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2BBF7" w14:textId="77777777" w:rsidR="003B09A1" w:rsidRPr="0012140B" w:rsidRDefault="003B09A1" w:rsidP="00EB22DB">
      <w:pPr>
        <w:widowControl/>
        <w:pBdr>
          <w:top w:val="nil"/>
          <w:left w:val="nil"/>
          <w:bottom w:val="nil"/>
          <w:right w:val="nil"/>
          <w:between w:val="nil"/>
        </w:pBdr>
        <w:spacing w:after="80" w:line="192" w:lineRule="auto"/>
        <w:rPr>
          <w:sz w:val="28"/>
          <w:szCs w:val="28"/>
        </w:rPr>
      </w:pPr>
    </w:p>
    <w:p w14:paraId="1FD19F04" w14:textId="77777777" w:rsidR="00E05439" w:rsidRPr="0012140B" w:rsidRDefault="00527BC5" w:rsidP="00EB22DB">
      <w:pPr>
        <w:widowControl/>
        <w:pBdr>
          <w:top w:val="nil"/>
          <w:left w:val="nil"/>
          <w:bottom w:val="nil"/>
          <w:right w:val="nil"/>
          <w:between w:val="nil"/>
        </w:pBdr>
        <w:spacing w:after="80" w:line="192" w:lineRule="auto"/>
        <w:rPr>
          <w:sz w:val="28"/>
          <w:szCs w:val="28"/>
        </w:rPr>
      </w:pPr>
      <w:r w:rsidRPr="0012140B">
        <w:rPr>
          <w:sz w:val="28"/>
          <w:szCs w:val="28"/>
        </w:rPr>
        <w:t>ПОЛИТИКА</w:t>
      </w:r>
    </w:p>
    <w:p w14:paraId="47CE1D57" w14:textId="55864C8A" w:rsidR="00984D8B" w:rsidRPr="0012140B" w:rsidRDefault="00527BC5" w:rsidP="00984D8B">
      <w:pPr>
        <w:pBdr>
          <w:top w:val="nil"/>
          <w:left w:val="nil"/>
          <w:bottom w:val="nil"/>
          <w:right w:val="nil"/>
          <w:between w:val="nil"/>
        </w:pBdr>
        <w:spacing w:after="200" w:line="192" w:lineRule="auto"/>
        <w:ind w:right="3963"/>
        <w:rPr>
          <w:color w:val="000000"/>
          <w:sz w:val="28"/>
          <w:szCs w:val="28"/>
        </w:rPr>
      </w:pPr>
      <w:bookmarkStart w:id="0" w:name="_heading=h.sz04m1a92jas" w:colFirst="0" w:colLast="0"/>
      <w:bookmarkEnd w:id="0"/>
      <w:r w:rsidRPr="0012140B">
        <w:rPr>
          <w:color w:val="000000"/>
          <w:sz w:val="28"/>
          <w:szCs w:val="28"/>
        </w:rPr>
        <w:t>в отношении</w:t>
      </w:r>
      <w:r w:rsidR="001C2744" w:rsidRPr="0012140B">
        <w:rPr>
          <w:color w:val="000000"/>
          <w:sz w:val="28"/>
          <w:szCs w:val="28"/>
        </w:rPr>
        <w:t xml:space="preserve"> обработки персональных данных</w:t>
      </w:r>
    </w:p>
    <w:p w14:paraId="494877FC" w14:textId="77777777" w:rsidR="00E05439" w:rsidRPr="0012140B" w:rsidRDefault="001C2744" w:rsidP="00CA38C3">
      <w:pPr>
        <w:pBdr>
          <w:top w:val="nil"/>
          <w:left w:val="nil"/>
          <w:bottom w:val="nil"/>
          <w:right w:val="nil"/>
          <w:between w:val="nil"/>
        </w:pBdr>
        <w:spacing w:before="280" w:after="80"/>
        <w:ind w:right="6"/>
        <w:jc w:val="center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ГЛАВА</w:t>
      </w:r>
      <w:r w:rsidR="00416D61" w:rsidRPr="0012140B">
        <w:rPr>
          <w:b/>
          <w:color w:val="000000"/>
          <w:sz w:val="28"/>
          <w:szCs w:val="28"/>
        </w:rPr>
        <w:t xml:space="preserve"> </w:t>
      </w:r>
      <w:r w:rsidR="00CB201E" w:rsidRPr="0012140B">
        <w:rPr>
          <w:b/>
          <w:color w:val="000000"/>
          <w:sz w:val="28"/>
          <w:szCs w:val="28"/>
        </w:rPr>
        <w:t>1</w:t>
      </w:r>
      <w:r w:rsidR="00416D61" w:rsidRPr="0012140B">
        <w:rPr>
          <w:b/>
          <w:color w:val="000000"/>
          <w:sz w:val="28"/>
          <w:szCs w:val="28"/>
        </w:rPr>
        <w:br/>
      </w:r>
      <w:r w:rsidR="00527BC5" w:rsidRPr="0012140B">
        <w:rPr>
          <w:b/>
          <w:color w:val="000000"/>
          <w:sz w:val="28"/>
          <w:szCs w:val="28"/>
        </w:rPr>
        <w:t>ОБЩИЕ ПОЛОЖЕНИЯ</w:t>
      </w:r>
    </w:p>
    <w:p w14:paraId="0F381140" w14:textId="77777777" w:rsidR="00A8364D" w:rsidRPr="0012140B" w:rsidRDefault="00A8364D" w:rsidP="00A8364D">
      <w:pPr>
        <w:pStyle w:val="a6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/>
        <w:ind w:left="0" w:right="3" w:firstLine="567"/>
        <w:rPr>
          <w:b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Назначение</w:t>
      </w:r>
      <w:r w:rsidRPr="0012140B">
        <w:rPr>
          <w:b/>
          <w:sz w:val="28"/>
          <w:szCs w:val="28"/>
        </w:rPr>
        <w:t xml:space="preserve"> Политики.</w:t>
      </w:r>
    </w:p>
    <w:p w14:paraId="0F2EA922" w14:textId="4A2083A9" w:rsidR="002C56A4" w:rsidRPr="0012140B" w:rsidRDefault="002B5764" w:rsidP="00FA38A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00" w:lineRule="exact"/>
        <w:ind w:right="6" w:firstLine="567"/>
        <w:jc w:val="both"/>
        <w:rPr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Настоящая Политика разработана </w:t>
      </w:r>
      <w:r w:rsidR="00A8364D" w:rsidRPr="000B1C61">
        <w:rPr>
          <w:sz w:val="28"/>
          <w:szCs w:val="28"/>
        </w:rPr>
        <w:t>Палат</w:t>
      </w:r>
      <w:r w:rsidR="00A8364D">
        <w:rPr>
          <w:sz w:val="28"/>
          <w:szCs w:val="28"/>
        </w:rPr>
        <w:t xml:space="preserve">ой </w:t>
      </w:r>
      <w:r w:rsidR="00096093">
        <w:rPr>
          <w:sz w:val="28"/>
          <w:szCs w:val="28"/>
        </w:rPr>
        <w:t>риэлтеров</w:t>
      </w:r>
      <w:r w:rsidR="00A8364D" w:rsidRPr="00E9546A">
        <w:rPr>
          <w:sz w:val="28"/>
        </w:rPr>
        <w:t xml:space="preserve"> </w:t>
      </w:r>
      <w:r w:rsidRPr="0012140B">
        <w:rPr>
          <w:color w:val="000000"/>
          <w:sz w:val="28"/>
          <w:szCs w:val="28"/>
        </w:rPr>
        <w:t xml:space="preserve">в соответствии </w:t>
      </w:r>
      <w:r w:rsidR="00A8364D">
        <w:rPr>
          <w:color w:val="000000"/>
          <w:sz w:val="28"/>
          <w:szCs w:val="28"/>
        </w:rPr>
        <w:br/>
      </w:r>
      <w:r w:rsidRPr="0012140B">
        <w:rPr>
          <w:color w:val="000000"/>
          <w:sz w:val="28"/>
          <w:szCs w:val="28"/>
        </w:rPr>
        <w:t>с Законом Республики Беларусь от 7 мая 2021 г. № 99-З «О защите персональных данных» (</w:t>
      </w:r>
      <w:r w:rsidRPr="00A8364D">
        <w:rPr>
          <w:sz w:val="28"/>
          <w:szCs w:val="28"/>
        </w:rPr>
        <w:t>далее</w:t>
      </w:r>
      <w:r w:rsidRPr="0012140B">
        <w:rPr>
          <w:color w:val="000000"/>
          <w:sz w:val="28"/>
          <w:szCs w:val="28"/>
        </w:rPr>
        <w:t xml:space="preserve"> – Закон) и с учетом рекомендаций Национального центра защиты персональных данных</w:t>
      </w:r>
      <w:r w:rsidR="00A8364D">
        <w:rPr>
          <w:color w:val="000000"/>
          <w:sz w:val="28"/>
          <w:szCs w:val="28"/>
        </w:rPr>
        <w:t xml:space="preserve">, а также направлена </w:t>
      </w:r>
      <w:r w:rsidR="002C56A4" w:rsidRPr="0012140B">
        <w:rPr>
          <w:sz w:val="28"/>
          <w:szCs w:val="28"/>
        </w:rPr>
        <w:t xml:space="preserve">на обеспечение прозрачности </w:t>
      </w:r>
      <w:r w:rsidR="004D4FC6" w:rsidRPr="0012140B">
        <w:rPr>
          <w:sz w:val="28"/>
          <w:szCs w:val="28"/>
        </w:rPr>
        <w:t xml:space="preserve">обработки </w:t>
      </w:r>
      <w:r w:rsidR="002C56A4" w:rsidRPr="0012140B">
        <w:rPr>
          <w:sz w:val="28"/>
          <w:szCs w:val="28"/>
        </w:rPr>
        <w:t>персональных данных</w:t>
      </w:r>
      <w:r w:rsidR="00E55B21" w:rsidRPr="0012140B">
        <w:rPr>
          <w:sz w:val="28"/>
          <w:szCs w:val="28"/>
        </w:rPr>
        <w:t xml:space="preserve"> в </w:t>
      </w:r>
      <w:r w:rsidR="00A8364D" w:rsidRPr="00A8364D">
        <w:rPr>
          <w:sz w:val="28"/>
          <w:szCs w:val="28"/>
        </w:rPr>
        <w:t>Палат</w:t>
      </w:r>
      <w:r w:rsidR="00A8364D">
        <w:rPr>
          <w:sz w:val="28"/>
          <w:szCs w:val="28"/>
        </w:rPr>
        <w:t xml:space="preserve">е </w:t>
      </w:r>
      <w:r w:rsidR="00096093">
        <w:rPr>
          <w:sz w:val="28"/>
          <w:szCs w:val="28"/>
        </w:rPr>
        <w:t>риэлтеров</w:t>
      </w:r>
      <w:r w:rsidR="002C56A4" w:rsidRPr="0012140B">
        <w:rPr>
          <w:sz w:val="28"/>
          <w:szCs w:val="28"/>
        </w:rPr>
        <w:t xml:space="preserve">, в том числе </w:t>
      </w:r>
      <w:r w:rsidR="009B3ADB" w:rsidRPr="0012140B">
        <w:rPr>
          <w:sz w:val="28"/>
          <w:szCs w:val="28"/>
        </w:rPr>
        <w:t>отражает</w:t>
      </w:r>
      <w:r w:rsidR="002C56A4" w:rsidRPr="0012140B">
        <w:rPr>
          <w:sz w:val="28"/>
          <w:szCs w:val="28"/>
        </w:rPr>
        <w:t>:</w:t>
      </w:r>
    </w:p>
    <w:p w14:paraId="0C1B2478" w14:textId="77777777" w:rsidR="00910917" w:rsidRPr="0012140B" w:rsidRDefault="00910917" w:rsidP="00FA38A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00" w:lineRule="exact"/>
        <w:ind w:right="6" w:firstLine="567"/>
        <w:jc w:val="both"/>
        <w:rPr>
          <w:sz w:val="28"/>
          <w:szCs w:val="28"/>
        </w:rPr>
      </w:pPr>
      <w:r w:rsidRPr="0012140B">
        <w:rPr>
          <w:sz w:val="28"/>
          <w:szCs w:val="28"/>
        </w:rPr>
        <w:t>цел</w:t>
      </w:r>
      <w:r w:rsidR="009B3ADB" w:rsidRPr="0012140B">
        <w:rPr>
          <w:sz w:val="28"/>
          <w:szCs w:val="28"/>
        </w:rPr>
        <w:t>и</w:t>
      </w:r>
      <w:r w:rsidRPr="0012140B">
        <w:rPr>
          <w:sz w:val="28"/>
          <w:szCs w:val="28"/>
        </w:rPr>
        <w:t>, правовы</w:t>
      </w:r>
      <w:r w:rsidR="009B3ADB" w:rsidRPr="0012140B">
        <w:rPr>
          <w:sz w:val="28"/>
          <w:szCs w:val="28"/>
        </w:rPr>
        <w:t xml:space="preserve">е </w:t>
      </w:r>
      <w:r w:rsidRPr="0012140B">
        <w:rPr>
          <w:sz w:val="28"/>
          <w:szCs w:val="28"/>
        </w:rPr>
        <w:t>основани</w:t>
      </w:r>
      <w:r w:rsidR="009B3ADB" w:rsidRPr="0012140B">
        <w:rPr>
          <w:sz w:val="28"/>
          <w:szCs w:val="28"/>
        </w:rPr>
        <w:t xml:space="preserve">я </w:t>
      </w:r>
      <w:r w:rsidRPr="0012140B">
        <w:rPr>
          <w:sz w:val="28"/>
          <w:szCs w:val="28"/>
        </w:rPr>
        <w:t>и ины</w:t>
      </w:r>
      <w:r w:rsidR="009B3ADB" w:rsidRPr="0012140B">
        <w:rPr>
          <w:sz w:val="28"/>
          <w:szCs w:val="28"/>
        </w:rPr>
        <w:t xml:space="preserve">е </w:t>
      </w:r>
      <w:r w:rsidRPr="0012140B">
        <w:rPr>
          <w:sz w:val="28"/>
          <w:szCs w:val="28"/>
        </w:rPr>
        <w:t>параметр</w:t>
      </w:r>
      <w:r w:rsidR="009B3ADB" w:rsidRPr="0012140B">
        <w:rPr>
          <w:sz w:val="28"/>
          <w:szCs w:val="28"/>
        </w:rPr>
        <w:t xml:space="preserve">ы </w:t>
      </w:r>
      <w:r w:rsidRPr="0012140B">
        <w:rPr>
          <w:sz w:val="28"/>
          <w:szCs w:val="28"/>
        </w:rPr>
        <w:t>обработки персональных данных;</w:t>
      </w:r>
    </w:p>
    <w:p w14:paraId="0852BC08" w14:textId="77777777" w:rsidR="00910917" w:rsidRPr="0012140B" w:rsidRDefault="002C56A4" w:rsidP="00FA38A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spacing w:line="300" w:lineRule="exact"/>
        <w:ind w:right="6" w:firstLine="567"/>
        <w:jc w:val="both"/>
        <w:rPr>
          <w:sz w:val="28"/>
          <w:szCs w:val="28"/>
        </w:rPr>
      </w:pPr>
      <w:r w:rsidRPr="0012140B">
        <w:rPr>
          <w:sz w:val="28"/>
          <w:szCs w:val="28"/>
        </w:rPr>
        <w:t>прав</w:t>
      </w:r>
      <w:r w:rsidR="009B3ADB" w:rsidRPr="0012140B">
        <w:rPr>
          <w:sz w:val="28"/>
          <w:szCs w:val="28"/>
        </w:rPr>
        <w:t>а субъектов персональных данных</w:t>
      </w:r>
      <w:r w:rsidRPr="0012140B">
        <w:rPr>
          <w:sz w:val="28"/>
          <w:szCs w:val="28"/>
        </w:rPr>
        <w:t xml:space="preserve">, </w:t>
      </w:r>
      <w:r w:rsidR="00B33782" w:rsidRPr="0012140B">
        <w:rPr>
          <w:sz w:val="28"/>
          <w:szCs w:val="28"/>
        </w:rPr>
        <w:t xml:space="preserve">а также </w:t>
      </w:r>
      <w:r w:rsidRPr="0012140B">
        <w:rPr>
          <w:sz w:val="28"/>
          <w:szCs w:val="28"/>
        </w:rPr>
        <w:t xml:space="preserve">механизма </w:t>
      </w:r>
      <w:r w:rsidR="00910917" w:rsidRPr="0012140B">
        <w:rPr>
          <w:sz w:val="28"/>
          <w:szCs w:val="28"/>
        </w:rPr>
        <w:t>их реализации.</w:t>
      </w:r>
    </w:p>
    <w:p w14:paraId="6904275E" w14:textId="77777777" w:rsidR="00923435" w:rsidRPr="0012140B" w:rsidRDefault="00923435" w:rsidP="002B5764">
      <w:pPr>
        <w:pStyle w:val="a6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/>
        <w:ind w:left="0" w:right="3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Сфера действия Политики.</w:t>
      </w:r>
    </w:p>
    <w:p w14:paraId="5F671E48" w14:textId="77777777" w:rsidR="00E05439" w:rsidRPr="0012140B" w:rsidRDefault="00527BC5" w:rsidP="00FA38A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sz w:val="28"/>
          <w:szCs w:val="28"/>
        </w:rPr>
      </w:pPr>
      <w:r w:rsidRPr="0012140B">
        <w:rPr>
          <w:sz w:val="28"/>
          <w:szCs w:val="28"/>
        </w:rPr>
        <w:t xml:space="preserve">Политика не </w:t>
      </w:r>
      <w:r w:rsidR="004D4FC6" w:rsidRPr="0012140B">
        <w:rPr>
          <w:sz w:val="28"/>
          <w:szCs w:val="28"/>
        </w:rPr>
        <w:t>отражает</w:t>
      </w:r>
      <w:r w:rsidRPr="0012140B">
        <w:rPr>
          <w:sz w:val="28"/>
          <w:szCs w:val="28"/>
        </w:rPr>
        <w:t xml:space="preserve"> </w:t>
      </w:r>
      <w:r w:rsidR="004D4FC6" w:rsidRPr="0012140B">
        <w:rPr>
          <w:sz w:val="28"/>
          <w:szCs w:val="28"/>
        </w:rPr>
        <w:t xml:space="preserve">порядок обработки </w:t>
      </w:r>
      <w:r w:rsidRPr="0012140B">
        <w:rPr>
          <w:sz w:val="28"/>
          <w:szCs w:val="28"/>
        </w:rPr>
        <w:t>персональных данных:</w:t>
      </w:r>
    </w:p>
    <w:p w14:paraId="1201A7E5" w14:textId="77777777" w:rsidR="00E05439" w:rsidRPr="0012140B" w:rsidRDefault="00923435" w:rsidP="00FA38A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sz w:val="28"/>
          <w:szCs w:val="28"/>
        </w:rPr>
      </w:pPr>
      <w:r w:rsidRPr="0012140B">
        <w:rPr>
          <w:sz w:val="28"/>
          <w:szCs w:val="28"/>
        </w:rPr>
        <w:t xml:space="preserve">работников, бывших работников и членов их семей </w:t>
      </w:r>
      <w:r w:rsidR="009B43D9" w:rsidRPr="0012140B">
        <w:rPr>
          <w:sz w:val="28"/>
          <w:szCs w:val="28"/>
        </w:rPr>
        <w:t>в процессе трудовой</w:t>
      </w:r>
      <w:r w:rsidR="002C56A4" w:rsidRPr="0012140B">
        <w:rPr>
          <w:sz w:val="28"/>
          <w:szCs w:val="28"/>
        </w:rPr>
        <w:t xml:space="preserve"> деятельности и</w:t>
      </w:r>
      <w:r w:rsidR="009B43D9" w:rsidRPr="0012140B">
        <w:rPr>
          <w:sz w:val="28"/>
          <w:szCs w:val="28"/>
        </w:rPr>
        <w:t xml:space="preserve"> иной непосредственно связанной с ней деятельностью</w:t>
      </w:r>
      <w:r w:rsidR="00527BC5" w:rsidRPr="0012140B">
        <w:rPr>
          <w:sz w:val="28"/>
          <w:szCs w:val="28"/>
        </w:rPr>
        <w:t>;</w:t>
      </w:r>
    </w:p>
    <w:p w14:paraId="6BEB3376" w14:textId="28957D0A" w:rsidR="00E05439" w:rsidRPr="0012140B" w:rsidRDefault="00527BC5" w:rsidP="00FA38A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sz w:val="28"/>
          <w:szCs w:val="28"/>
        </w:rPr>
      </w:pPr>
      <w:r w:rsidRPr="0012140B">
        <w:rPr>
          <w:sz w:val="28"/>
          <w:szCs w:val="28"/>
        </w:rPr>
        <w:t xml:space="preserve">при </w:t>
      </w:r>
      <w:r w:rsidR="00EB22DB" w:rsidRPr="0012140B">
        <w:rPr>
          <w:sz w:val="28"/>
          <w:szCs w:val="28"/>
        </w:rPr>
        <w:t>использовании</w:t>
      </w:r>
      <w:r w:rsidR="00910917" w:rsidRPr="0012140B">
        <w:rPr>
          <w:sz w:val="28"/>
          <w:szCs w:val="28"/>
        </w:rPr>
        <w:t xml:space="preserve"> cookie-файлов </w:t>
      </w:r>
      <w:r w:rsidR="00A8364D">
        <w:rPr>
          <w:sz w:val="28"/>
          <w:szCs w:val="28"/>
        </w:rPr>
        <w:t xml:space="preserve">и </w:t>
      </w:r>
      <w:r w:rsidR="00A8364D">
        <w:rPr>
          <w:sz w:val="28"/>
          <w:szCs w:val="28"/>
          <w:lang w:val="en-US"/>
        </w:rPr>
        <w:t>s</w:t>
      </w:r>
      <w:r w:rsidR="00A8364D" w:rsidRPr="008B41B6">
        <w:rPr>
          <w:sz w:val="28"/>
          <w:szCs w:val="28"/>
        </w:rPr>
        <w:t>torages</w:t>
      </w:r>
      <w:r w:rsidR="00A8364D" w:rsidRPr="0012140B">
        <w:rPr>
          <w:sz w:val="28"/>
          <w:szCs w:val="28"/>
        </w:rPr>
        <w:t xml:space="preserve"> </w:t>
      </w:r>
      <w:r w:rsidR="00910917" w:rsidRPr="0012140B">
        <w:rPr>
          <w:sz w:val="28"/>
          <w:szCs w:val="28"/>
        </w:rPr>
        <w:t>на сайт</w:t>
      </w:r>
      <w:r w:rsidR="00A8364D">
        <w:rPr>
          <w:sz w:val="28"/>
          <w:szCs w:val="28"/>
        </w:rPr>
        <w:t>е</w:t>
      </w:r>
      <w:r w:rsidR="00717193" w:rsidRPr="0012140B">
        <w:rPr>
          <w:sz w:val="28"/>
          <w:szCs w:val="28"/>
        </w:rPr>
        <w:t xml:space="preserve"> </w:t>
      </w:r>
      <w:r w:rsidR="00A8364D" w:rsidRPr="003A3F3B">
        <w:rPr>
          <w:sz w:val="28"/>
          <w:szCs w:val="28"/>
        </w:rPr>
        <w:t>rielter</w:t>
      </w:r>
      <w:r w:rsidR="00A8364D" w:rsidRPr="00A162C8">
        <w:rPr>
          <w:sz w:val="28"/>
          <w:szCs w:val="28"/>
        </w:rPr>
        <w:t>.by</w:t>
      </w:r>
      <w:r w:rsidR="0012140B" w:rsidRPr="0012140B">
        <w:rPr>
          <w:sz w:val="28"/>
          <w:szCs w:val="28"/>
        </w:rPr>
        <w:t>.</w:t>
      </w:r>
    </w:p>
    <w:p w14:paraId="3922267C" w14:textId="77777777" w:rsidR="003D1B74" w:rsidRPr="0012140B" w:rsidRDefault="003D1B74" w:rsidP="00FA38A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sz w:val="28"/>
          <w:szCs w:val="28"/>
        </w:rPr>
      </w:pPr>
      <w:r w:rsidRPr="0012140B">
        <w:rPr>
          <w:sz w:val="28"/>
          <w:szCs w:val="28"/>
        </w:rPr>
        <w:t xml:space="preserve">Отдельные процессы обработки персональных данных, упомянутые в настоящей Политике, могут быть детализированы в иных </w:t>
      </w:r>
      <w:r w:rsidR="0012140B" w:rsidRPr="0012140B">
        <w:rPr>
          <w:sz w:val="28"/>
          <w:szCs w:val="28"/>
        </w:rPr>
        <w:t>документах, определяющих политику в отношении обработки персональных данных</w:t>
      </w:r>
      <w:r w:rsidRPr="0012140B">
        <w:rPr>
          <w:sz w:val="28"/>
          <w:szCs w:val="28"/>
        </w:rPr>
        <w:t>.</w:t>
      </w:r>
    </w:p>
    <w:p w14:paraId="6E2B3D2F" w14:textId="77777777" w:rsidR="00910917" w:rsidRPr="0012140B" w:rsidRDefault="00910917" w:rsidP="002B5764">
      <w:pPr>
        <w:pStyle w:val="a6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/>
        <w:ind w:left="0" w:right="3" w:firstLine="567"/>
        <w:rPr>
          <w:b/>
          <w:sz w:val="28"/>
          <w:szCs w:val="28"/>
          <w:lang w:eastAsia="ru-RU"/>
        </w:rPr>
      </w:pPr>
      <w:r w:rsidRPr="0012140B">
        <w:rPr>
          <w:b/>
          <w:color w:val="000000"/>
          <w:sz w:val="28"/>
          <w:szCs w:val="28"/>
        </w:rPr>
        <w:t>Контактн</w:t>
      </w:r>
      <w:r w:rsidR="00D27F41" w:rsidRPr="0012140B">
        <w:rPr>
          <w:b/>
          <w:color w:val="000000"/>
          <w:sz w:val="28"/>
          <w:szCs w:val="28"/>
        </w:rPr>
        <w:t>ая</w:t>
      </w:r>
      <w:r w:rsidRPr="0012140B">
        <w:rPr>
          <w:b/>
          <w:sz w:val="28"/>
          <w:szCs w:val="28"/>
          <w:lang w:eastAsia="ru-RU"/>
        </w:rPr>
        <w:t xml:space="preserve"> информация</w:t>
      </w:r>
      <w:r w:rsidR="00923435" w:rsidRPr="0012140B">
        <w:rPr>
          <w:b/>
          <w:sz w:val="28"/>
          <w:szCs w:val="28"/>
          <w:lang w:eastAsia="ru-RU"/>
        </w:rPr>
        <w:t>.</w:t>
      </w:r>
    </w:p>
    <w:p w14:paraId="048D103E" w14:textId="11EEB9D8" w:rsidR="00A8364D" w:rsidRPr="00A8364D" w:rsidRDefault="00A8364D" w:rsidP="00A836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sz w:val="28"/>
          <w:szCs w:val="28"/>
        </w:rPr>
      </w:pPr>
      <w:r w:rsidRPr="00A8364D">
        <w:rPr>
          <w:sz w:val="28"/>
          <w:szCs w:val="28"/>
        </w:rPr>
        <w:t xml:space="preserve">Палата </w:t>
      </w:r>
      <w:r w:rsidR="00096093">
        <w:rPr>
          <w:sz w:val="28"/>
          <w:szCs w:val="28"/>
        </w:rPr>
        <w:t>риэлтеров</w:t>
      </w:r>
      <w:r w:rsidRPr="00A8364D">
        <w:rPr>
          <w:sz w:val="28"/>
          <w:szCs w:val="28"/>
        </w:rPr>
        <w:t xml:space="preserve"> располагается по адресу: 220035, город Минск, проспект Машерова, дом 80, помещение 2_37.</w:t>
      </w:r>
    </w:p>
    <w:p w14:paraId="32B4D4AB" w14:textId="77777777" w:rsidR="00A8364D" w:rsidRPr="00A8364D" w:rsidRDefault="00A8364D" w:rsidP="00A836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sz w:val="28"/>
          <w:szCs w:val="28"/>
        </w:rPr>
      </w:pPr>
      <w:r w:rsidRPr="00A8364D">
        <w:rPr>
          <w:sz w:val="28"/>
          <w:szCs w:val="28"/>
        </w:rPr>
        <w:t>По всем вопросам, связанным с обработкой персональных данных, следует обращаться по адресу: palata@rielter.by.</w:t>
      </w:r>
    </w:p>
    <w:p w14:paraId="24E6C497" w14:textId="77777777" w:rsidR="00923435" w:rsidRPr="0012140B" w:rsidRDefault="00923435" w:rsidP="002B5764">
      <w:pPr>
        <w:pStyle w:val="a6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/>
        <w:ind w:left="0" w:right="3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 xml:space="preserve">Доступ к </w:t>
      </w:r>
      <w:r w:rsidR="00A85539" w:rsidRPr="0012140B">
        <w:rPr>
          <w:b/>
          <w:color w:val="000000"/>
          <w:sz w:val="28"/>
          <w:szCs w:val="28"/>
        </w:rPr>
        <w:t>Политик</w:t>
      </w:r>
      <w:r w:rsidRPr="0012140B">
        <w:rPr>
          <w:b/>
          <w:color w:val="000000"/>
          <w:sz w:val="28"/>
          <w:szCs w:val="28"/>
        </w:rPr>
        <w:t>е.</w:t>
      </w:r>
    </w:p>
    <w:p w14:paraId="44108A48" w14:textId="77777777" w:rsidR="00E05439" w:rsidRPr="0012140B" w:rsidRDefault="00923435" w:rsidP="002B5764">
      <w:pPr>
        <w:tabs>
          <w:tab w:val="left" w:pos="851"/>
          <w:tab w:val="left" w:pos="1134"/>
        </w:tabs>
        <w:ind w:right="3" w:firstLine="567"/>
        <w:jc w:val="both"/>
        <w:rPr>
          <w:color w:val="000000"/>
          <w:sz w:val="28"/>
          <w:szCs w:val="28"/>
        </w:rPr>
      </w:pPr>
      <w:r w:rsidRPr="0012140B">
        <w:rPr>
          <w:sz w:val="28"/>
          <w:szCs w:val="28"/>
        </w:rPr>
        <w:t>Ознакомиться с актуальной версией Политики можно</w:t>
      </w:r>
      <w:r w:rsidR="00527BC5" w:rsidRPr="0012140B">
        <w:rPr>
          <w:color w:val="000000"/>
          <w:sz w:val="28"/>
          <w:szCs w:val="28"/>
        </w:rPr>
        <w:t>:</w:t>
      </w:r>
    </w:p>
    <w:p w14:paraId="4995B330" w14:textId="7C13778A" w:rsidR="00E05439" w:rsidRPr="0012140B" w:rsidRDefault="00717193" w:rsidP="002B576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3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на сайт</w:t>
      </w:r>
      <w:r w:rsidR="00A8364D">
        <w:rPr>
          <w:color w:val="000000"/>
          <w:sz w:val="28"/>
          <w:szCs w:val="28"/>
        </w:rPr>
        <w:t>е</w:t>
      </w:r>
      <w:r w:rsidR="00096093">
        <w:rPr>
          <w:color w:val="000000"/>
          <w:sz w:val="28"/>
          <w:szCs w:val="28"/>
        </w:rPr>
        <w:t xml:space="preserve">: </w:t>
      </w:r>
      <w:r w:rsidR="00A8364D" w:rsidRPr="00A8364D">
        <w:rPr>
          <w:sz w:val="28"/>
          <w:szCs w:val="28"/>
        </w:rPr>
        <w:t>rielter.by</w:t>
      </w:r>
      <w:r w:rsidR="00527BC5" w:rsidRPr="0012140B">
        <w:rPr>
          <w:color w:val="000000"/>
          <w:sz w:val="28"/>
          <w:szCs w:val="28"/>
        </w:rPr>
        <w:t>;</w:t>
      </w:r>
    </w:p>
    <w:p w14:paraId="44D17288" w14:textId="5508F659" w:rsidR="00E05439" w:rsidRPr="0012140B" w:rsidRDefault="00A8364D" w:rsidP="002B576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3" w:firstLine="567"/>
        <w:jc w:val="both"/>
        <w:rPr>
          <w:color w:val="000000"/>
          <w:sz w:val="28"/>
          <w:szCs w:val="28"/>
        </w:rPr>
      </w:pPr>
      <w:r w:rsidRPr="0027136E">
        <w:rPr>
          <w:sz w:val="28"/>
          <w:szCs w:val="28"/>
        </w:rPr>
        <w:t xml:space="preserve">по адресу: </w:t>
      </w:r>
      <w:r w:rsidRPr="00ED5809">
        <w:rPr>
          <w:sz w:val="28"/>
          <w:szCs w:val="28"/>
        </w:rPr>
        <w:t>220035, город Минск, проспект Машерова, дом 80, помещение</w:t>
      </w:r>
      <w:r>
        <w:rPr>
          <w:sz w:val="28"/>
          <w:szCs w:val="28"/>
        </w:rPr>
        <w:t> </w:t>
      </w:r>
      <w:r w:rsidRPr="00ED5809">
        <w:rPr>
          <w:sz w:val="28"/>
          <w:szCs w:val="28"/>
        </w:rPr>
        <w:t>2_37</w:t>
      </w:r>
      <w:r w:rsidR="00527BC5" w:rsidRPr="0012140B">
        <w:rPr>
          <w:color w:val="000000"/>
          <w:sz w:val="28"/>
          <w:szCs w:val="28"/>
        </w:rPr>
        <w:t>.</w:t>
      </w:r>
    </w:p>
    <w:p w14:paraId="3223AEB0" w14:textId="77777777" w:rsidR="00923435" w:rsidRPr="0012140B" w:rsidRDefault="00923435" w:rsidP="002B5764">
      <w:pPr>
        <w:pStyle w:val="a6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before="1"/>
        <w:ind w:left="0" w:right="3" w:firstLine="567"/>
        <w:rPr>
          <w:b/>
        </w:rPr>
      </w:pPr>
      <w:r w:rsidRPr="0012140B">
        <w:rPr>
          <w:b/>
          <w:color w:val="000000"/>
          <w:sz w:val="28"/>
          <w:szCs w:val="28"/>
        </w:rPr>
        <w:t>Терминология</w:t>
      </w:r>
      <w:r w:rsidRPr="0012140B">
        <w:rPr>
          <w:b/>
          <w:kern w:val="2"/>
          <w:sz w:val="28"/>
          <w:szCs w:val="28"/>
        </w:rPr>
        <w:t>.</w:t>
      </w:r>
    </w:p>
    <w:p w14:paraId="1DF16344" w14:textId="77777777" w:rsidR="00416D61" w:rsidRPr="0012140B" w:rsidRDefault="00416D61" w:rsidP="002B576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3" w:firstLine="567"/>
        <w:jc w:val="both"/>
        <w:rPr>
          <w:kern w:val="2"/>
          <w:sz w:val="28"/>
          <w:szCs w:val="28"/>
        </w:rPr>
      </w:pPr>
      <w:r w:rsidRPr="0012140B">
        <w:rPr>
          <w:kern w:val="2"/>
          <w:sz w:val="28"/>
          <w:szCs w:val="28"/>
        </w:rPr>
        <w:t xml:space="preserve">В </w:t>
      </w:r>
      <w:r w:rsidRPr="0012140B">
        <w:rPr>
          <w:color w:val="000000"/>
          <w:sz w:val="28"/>
          <w:szCs w:val="28"/>
        </w:rPr>
        <w:t>настоящей</w:t>
      </w:r>
      <w:r w:rsidRPr="0012140B">
        <w:rPr>
          <w:kern w:val="2"/>
          <w:sz w:val="28"/>
          <w:szCs w:val="28"/>
        </w:rPr>
        <w:t xml:space="preserve"> Политике используются термины и их определения в значении, предусмотренном Законом.</w:t>
      </w:r>
    </w:p>
    <w:p w14:paraId="5079EC90" w14:textId="77777777" w:rsidR="005C3D64" w:rsidRPr="0012140B" w:rsidRDefault="005C3D64" w:rsidP="002B576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3" w:firstLine="567"/>
        <w:jc w:val="both"/>
      </w:pPr>
    </w:p>
    <w:p w14:paraId="70752760" w14:textId="77777777" w:rsidR="00416D61" w:rsidRPr="0012140B" w:rsidRDefault="00FA5057" w:rsidP="00CA38C3">
      <w:pPr>
        <w:pBdr>
          <w:top w:val="nil"/>
          <w:left w:val="nil"/>
          <w:bottom w:val="nil"/>
          <w:right w:val="nil"/>
          <w:between w:val="nil"/>
        </w:pBdr>
        <w:spacing w:before="280" w:after="80"/>
        <w:ind w:right="6"/>
        <w:jc w:val="center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ГЛАВА 2</w:t>
      </w:r>
      <w:r w:rsidR="00416D61" w:rsidRPr="0012140B">
        <w:rPr>
          <w:b/>
          <w:color w:val="000000"/>
          <w:sz w:val="28"/>
          <w:szCs w:val="28"/>
        </w:rPr>
        <w:br/>
      </w:r>
      <w:r w:rsidR="001F28AB" w:rsidRPr="0012140B">
        <w:rPr>
          <w:b/>
          <w:color w:val="000000"/>
          <w:sz w:val="28"/>
          <w:szCs w:val="28"/>
        </w:rPr>
        <w:t>ПОРЯДОК И УСЛОВИЯ ОБРАБОТКИ ПЕРСОНАЛЬНЫХ ДАННЫХ</w:t>
      </w:r>
    </w:p>
    <w:p w14:paraId="597490A0" w14:textId="77777777" w:rsidR="00DC5D35" w:rsidRPr="0012140B" w:rsidRDefault="00DC5D35" w:rsidP="00A8364D">
      <w:pPr>
        <w:pStyle w:val="a6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right="5" w:firstLine="567"/>
        <w:rPr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Детализация</w:t>
      </w:r>
      <w:r w:rsidRPr="0012140B">
        <w:rPr>
          <w:color w:val="000000"/>
          <w:sz w:val="28"/>
          <w:szCs w:val="28"/>
        </w:rPr>
        <w:t xml:space="preserve"> </w:t>
      </w:r>
      <w:r w:rsidRPr="0012140B">
        <w:rPr>
          <w:b/>
          <w:color w:val="000000"/>
          <w:sz w:val="28"/>
          <w:szCs w:val="28"/>
        </w:rPr>
        <w:t>параметров обработки</w:t>
      </w:r>
      <w:r w:rsidRPr="0012140B">
        <w:rPr>
          <w:color w:val="000000"/>
          <w:sz w:val="28"/>
          <w:szCs w:val="28"/>
        </w:rPr>
        <w:t>.</w:t>
      </w:r>
    </w:p>
    <w:p w14:paraId="67DD229D" w14:textId="77777777" w:rsidR="00530333" w:rsidRPr="0012140B" w:rsidRDefault="00DC5D35" w:rsidP="00A8364D">
      <w:pPr>
        <w:tabs>
          <w:tab w:val="left" w:pos="1134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Подробная и</w:t>
      </w:r>
      <w:r w:rsidR="001F28AB" w:rsidRPr="0012140B">
        <w:rPr>
          <w:color w:val="000000"/>
          <w:sz w:val="28"/>
          <w:szCs w:val="28"/>
        </w:rPr>
        <w:t xml:space="preserve">нформация о </w:t>
      </w:r>
      <w:r w:rsidR="00865F82" w:rsidRPr="0012140B">
        <w:rPr>
          <w:color w:val="000000"/>
          <w:sz w:val="28"/>
          <w:szCs w:val="28"/>
        </w:rPr>
        <w:t xml:space="preserve">целях обработки персональных данных, категориях субъектов персональных данных, объеме обрабатываемых персональных данных, правовых основаниях и сроках хранения персональных данных </w:t>
      </w:r>
      <w:r w:rsidRPr="0012140B">
        <w:rPr>
          <w:color w:val="000000"/>
          <w:sz w:val="28"/>
          <w:szCs w:val="28"/>
        </w:rPr>
        <w:t>содержится в Приложении к настоящей Политике.</w:t>
      </w:r>
    </w:p>
    <w:p w14:paraId="34942B89" w14:textId="77777777" w:rsidR="00A8364D" w:rsidRDefault="00A8364D" w:rsidP="000C5FDB">
      <w:pPr>
        <w:pStyle w:val="a6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right="5" w:firstLine="567"/>
        <w:rPr>
          <w:b/>
          <w:color w:val="000000"/>
          <w:sz w:val="28"/>
          <w:szCs w:val="28"/>
        </w:rPr>
      </w:pPr>
      <w:r w:rsidRPr="00720213">
        <w:rPr>
          <w:b/>
          <w:color w:val="000000"/>
          <w:sz w:val="28"/>
          <w:szCs w:val="28"/>
        </w:rPr>
        <w:t>Уполномоченные лица</w:t>
      </w:r>
      <w:r w:rsidRPr="00720213">
        <w:rPr>
          <w:rStyle w:val="afb"/>
          <w:b/>
          <w:color w:val="000000"/>
          <w:sz w:val="28"/>
          <w:szCs w:val="28"/>
        </w:rPr>
        <w:footnoteReference w:id="1"/>
      </w:r>
      <w:r w:rsidRPr="00720213">
        <w:rPr>
          <w:b/>
          <w:color w:val="000000"/>
          <w:sz w:val="28"/>
          <w:szCs w:val="28"/>
        </w:rPr>
        <w:t>.</w:t>
      </w:r>
    </w:p>
    <w:p w14:paraId="3356F752" w14:textId="0864BDB2" w:rsidR="00A8364D" w:rsidRPr="00E9546A" w:rsidRDefault="00A8364D" w:rsidP="00A836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 w:rsidRPr="000B1C61">
        <w:rPr>
          <w:sz w:val="28"/>
          <w:szCs w:val="28"/>
        </w:rPr>
        <w:lastRenderedPageBreak/>
        <w:t xml:space="preserve">Палата </w:t>
      </w:r>
      <w:r w:rsidR="00096093">
        <w:rPr>
          <w:color w:val="000000"/>
          <w:sz w:val="28"/>
          <w:szCs w:val="28"/>
        </w:rPr>
        <w:t>риэлтеров</w:t>
      </w:r>
      <w:r w:rsidRPr="00E9546A">
        <w:rPr>
          <w:color w:val="000000"/>
          <w:sz w:val="28"/>
          <w:szCs w:val="28"/>
        </w:rPr>
        <w:t xml:space="preserve"> </w:t>
      </w:r>
      <w:r w:rsidRPr="00720213">
        <w:rPr>
          <w:color w:val="000000"/>
          <w:sz w:val="28"/>
          <w:szCs w:val="28"/>
        </w:rPr>
        <w:t xml:space="preserve">привлекает </w:t>
      </w:r>
      <w:r w:rsidRPr="00E9546A">
        <w:rPr>
          <w:color w:val="000000"/>
          <w:sz w:val="28"/>
          <w:szCs w:val="28"/>
        </w:rPr>
        <w:t>ООО «Надежные программы» (УНП</w:t>
      </w:r>
      <w:r>
        <w:rPr>
          <w:color w:val="000000"/>
          <w:sz w:val="28"/>
          <w:szCs w:val="28"/>
        </w:rPr>
        <w:t> </w:t>
      </w:r>
      <w:r w:rsidRPr="00E9546A">
        <w:rPr>
          <w:color w:val="000000"/>
          <w:sz w:val="28"/>
          <w:szCs w:val="28"/>
        </w:rPr>
        <w:t>100160363</w:t>
      </w:r>
      <w:r>
        <w:rPr>
          <w:color w:val="000000"/>
          <w:sz w:val="28"/>
          <w:szCs w:val="28"/>
        </w:rPr>
        <w:t xml:space="preserve">, </w:t>
      </w:r>
      <w:r w:rsidRPr="00E9546A">
        <w:rPr>
          <w:color w:val="000000"/>
          <w:sz w:val="28"/>
          <w:szCs w:val="28"/>
        </w:rPr>
        <w:t>220006, г. Минск, ул. Аранская, д. 8 (блок 1, 4 этаж))</w:t>
      </w:r>
      <w:r>
        <w:rPr>
          <w:color w:val="000000"/>
          <w:sz w:val="28"/>
          <w:szCs w:val="28"/>
        </w:rPr>
        <w:t xml:space="preserve"> для хостинга сайта.</w:t>
      </w:r>
    </w:p>
    <w:p w14:paraId="2A5AC262" w14:textId="4D3579BD" w:rsidR="00A8364D" w:rsidRPr="00720213" w:rsidRDefault="00A8364D" w:rsidP="00A836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 w:rsidRPr="00720213">
        <w:rPr>
          <w:color w:val="000000"/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>привлечении</w:t>
      </w:r>
      <w:r w:rsidRPr="00720213">
        <w:rPr>
          <w:color w:val="000000"/>
          <w:sz w:val="28"/>
          <w:szCs w:val="28"/>
        </w:rPr>
        <w:t xml:space="preserve"> уполномоченны</w:t>
      </w:r>
      <w:r>
        <w:rPr>
          <w:color w:val="000000"/>
          <w:sz w:val="28"/>
          <w:szCs w:val="28"/>
        </w:rPr>
        <w:t>х лиц</w:t>
      </w:r>
      <w:r w:rsidRPr="007202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Палата </w:t>
      </w:r>
      <w:r w:rsidR="00096093">
        <w:rPr>
          <w:color w:val="000000"/>
          <w:sz w:val="28"/>
          <w:szCs w:val="28"/>
        </w:rPr>
        <w:t>риэлтеров</w:t>
      </w:r>
      <w:r w:rsidRPr="00720213">
        <w:rPr>
          <w:color w:val="000000"/>
          <w:sz w:val="28"/>
          <w:szCs w:val="28"/>
        </w:rPr>
        <w:t>:</w:t>
      </w:r>
    </w:p>
    <w:p w14:paraId="76DFE8EA" w14:textId="32982E54" w:rsidR="00A8364D" w:rsidRPr="00E9546A" w:rsidRDefault="00A8364D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 w:rsidRPr="00E9546A">
        <w:rPr>
          <w:color w:val="000000"/>
          <w:sz w:val="28"/>
          <w:szCs w:val="28"/>
        </w:rPr>
        <w:t>устанавливает порядок обработки персональных данных (в соответствии с требованиями ст. 7 Закона</w:t>
      </w:r>
      <w:r w:rsidR="000C5FDB">
        <w:rPr>
          <w:color w:val="000000"/>
          <w:sz w:val="28"/>
          <w:szCs w:val="28"/>
        </w:rPr>
        <w:t>)</w:t>
      </w:r>
      <w:r w:rsidRPr="00E9546A">
        <w:rPr>
          <w:color w:val="000000"/>
          <w:sz w:val="28"/>
          <w:szCs w:val="28"/>
        </w:rPr>
        <w:t>;</w:t>
      </w:r>
    </w:p>
    <w:p w14:paraId="06F74582" w14:textId="77777777" w:rsidR="00A8364D" w:rsidRDefault="00A8364D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 w:rsidRPr="00E9546A">
        <w:rPr>
          <w:color w:val="000000"/>
          <w:sz w:val="28"/>
          <w:szCs w:val="28"/>
        </w:rPr>
        <w:t xml:space="preserve">контролирует соблюдение установленного порядка </w:t>
      </w:r>
      <w:r w:rsidRPr="00720213">
        <w:rPr>
          <w:color w:val="000000"/>
          <w:sz w:val="28"/>
          <w:szCs w:val="28"/>
        </w:rPr>
        <w:t>обработки пе</w:t>
      </w:r>
      <w:r>
        <w:rPr>
          <w:color w:val="000000"/>
          <w:sz w:val="28"/>
          <w:szCs w:val="28"/>
        </w:rPr>
        <w:t xml:space="preserve">рсональных данных (обеспечение </w:t>
      </w:r>
      <w:r w:rsidRPr="00720213">
        <w:rPr>
          <w:color w:val="000000"/>
          <w:sz w:val="28"/>
          <w:szCs w:val="28"/>
        </w:rPr>
        <w:t>защит</w:t>
      </w:r>
      <w:r>
        <w:rPr>
          <w:color w:val="000000"/>
          <w:sz w:val="28"/>
          <w:szCs w:val="28"/>
        </w:rPr>
        <w:t xml:space="preserve">ы информации, конфиденциальности, удаления </w:t>
      </w:r>
      <w:r w:rsidRPr="00720213">
        <w:rPr>
          <w:color w:val="000000"/>
          <w:sz w:val="28"/>
          <w:szCs w:val="28"/>
        </w:rPr>
        <w:t>и др.).</w:t>
      </w:r>
    </w:p>
    <w:p w14:paraId="0F6987F8" w14:textId="77777777" w:rsidR="000C5FDB" w:rsidRPr="00720213" w:rsidRDefault="000C5FDB" w:rsidP="000C5FDB">
      <w:pPr>
        <w:pStyle w:val="a6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right="5"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Трансграничная передача </w:t>
      </w:r>
      <w:r w:rsidRPr="00E9546A">
        <w:rPr>
          <w:b/>
          <w:color w:val="000000"/>
          <w:sz w:val="28"/>
          <w:szCs w:val="28"/>
        </w:rPr>
        <w:t>персональных данных</w:t>
      </w:r>
      <w:r w:rsidRPr="00E9546A">
        <w:rPr>
          <w:b/>
          <w:color w:val="000000"/>
          <w:sz w:val="28"/>
          <w:szCs w:val="28"/>
          <w:vertAlign w:val="superscript"/>
        </w:rPr>
        <w:footnoteReference w:id="2"/>
      </w:r>
      <w:r>
        <w:rPr>
          <w:b/>
          <w:color w:val="000000"/>
          <w:sz w:val="28"/>
          <w:szCs w:val="28"/>
        </w:rPr>
        <w:t>.</w:t>
      </w:r>
    </w:p>
    <w:p w14:paraId="5E91FA8D" w14:textId="7469EEA1" w:rsidR="000C5FDB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720213">
        <w:rPr>
          <w:color w:val="000000"/>
          <w:sz w:val="28"/>
          <w:szCs w:val="28"/>
        </w:rPr>
        <w:t xml:space="preserve">рансграничная передача </w:t>
      </w:r>
      <w:bookmarkStart w:id="1" w:name="_Hlk233578564"/>
      <w:r w:rsidRPr="00720213">
        <w:rPr>
          <w:color w:val="000000"/>
          <w:sz w:val="28"/>
          <w:szCs w:val="28"/>
        </w:rPr>
        <w:t>персональных данных</w:t>
      </w:r>
      <w:bookmarkEnd w:id="1"/>
      <w:r w:rsidRPr="007202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может </w:t>
      </w:r>
      <w:r w:rsidRPr="00720213">
        <w:rPr>
          <w:color w:val="000000"/>
          <w:sz w:val="28"/>
          <w:szCs w:val="28"/>
        </w:rPr>
        <w:t>осуществлят</w:t>
      </w:r>
      <w:r>
        <w:rPr>
          <w:color w:val="000000"/>
          <w:sz w:val="28"/>
          <w:szCs w:val="28"/>
        </w:rPr>
        <w:t>ь</w:t>
      </w:r>
      <w:r w:rsidRPr="00720213">
        <w:rPr>
          <w:color w:val="000000"/>
          <w:sz w:val="28"/>
          <w:szCs w:val="28"/>
        </w:rPr>
        <w:t xml:space="preserve">ся </w:t>
      </w:r>
      <w:r>
        <w:rPr>
          <w:color w:val="000000"/>
          <w:sz w:val="28"/>
          <w:szCs w:val="28"/>
        </w:rPr>
        <w:t>при к</w:t>
      </w:r>
      <w:r w:rsidRPr="00E9546A">
        <w:rPr>
          <w:color w:val="000000"/>
          <w:sz w:val="28"/>
          <w:szCs w:val="28"/>
        </w:rPr>
        <w:t>оммуникации с контрагентами,</w:t>
      </w:r>
      <w:r>
        <w:rPr>
          <w:color w:val="000000"/>
          <w:sz w:val="28"/>
          <w:szCs w:val="28"/>
        </w:rPr>
        <w:t xml:space="preserve"> членами Палаты </w:t>
      </w:r>
      <w:r w:rsidR="00096093">
        <w:rPr>
          <w:color w:val="000000"/>
          <w:sz w:val="28"/>
          <w:szCs w:val="28"/>
        </w:rPr>
        <w:t>риэлтеров</w:t>
      </w:r>
      <w:r w:rsidRPr="00E954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другими лицами</w:t>
      </w:r>
      <w:r w:rsidRPr="00E9546A">
        <w:rPr>
          <w:color w:val="000000"/>
          <w:sz w:val="28"/>
          <w:szCs w:val="28"/>
        </w:rPr>
        <w:t>.</w:t>
      </w:r>
    </w:p>
    <w:p w14:paraId="2145DBAD" w14:textId="77777777" w:rsidR="000C5FDB" w:rsidRPr="00E9546A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 w:rsidRPr="00E9546A">
        <w:rPr>
          <w:color w:val="000000"/>
          <w:sz w:val="28"/>
          <w:szCs w:val="28"/>
        </w:rPr>
        <w:t xml:space="preserve">При переписке в письменном формате </w:t>
      </w:r>
      <w:r>
        <w:rPr>
          <w:color w:val="000000"/>
          <w:sz w:val="28"/>
          <w:szCs w:val="28"/>
        </w:rPr>
        <w:t xml:space="preserve">документы, содержащие персональные данные работников, могут передаваться </w:t>
      </w:r>
      <w:r w:rsidRPr="00E9546A">
        <w:rPr>
          <w:color w:val="000000"/>
          <w:sz w:val="28"/>
          <w:szCs w:val="28"/>
        </w:rPr>
        <w:t>по почтовому адресу</w:t>
      </w:r>
      <w:r>
        <w:rPr>
          <w:color w:val="000000"/>
          <w:sz w:val="28"/>
          <w:szCs w:val="28"/>
        </w:rPr>
        <w:t xml:space="preserve">. При коммуникации </w:t>
      </w:r>
      <w:r w:rsidRPr="00E9546A">
        <w:rPr>
          <w:color w:val="000000"/>
          <w:sz w:val="28"/>
          <w:szCs w:val="28"/>
        </w:rPr>
        <w:t>по электронной почте – на адрес получателя.</w:t>
      </w:r>
    </w:p>
    <w:p w14:paraId="10093745" w14:textId="77777777" w:rsidR="000C5FDB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 w:rsidRPr="00E9546A">
        <w:rPr>
          <w:color w:val="000000"/>
          <w:sz w:val="28"/>
          <w:szCs w:val="28"/>
        </w:rPr>
        <w:t>Серверы «Яндекс.Почта» и «Mail.ru» расположены на территории Российской Федерации – страны с надлежащим уровнем защиты прав субъектов персональных данных. Серверы «Gmail», «Viber», «Telegram» могут располагаться в странах с ненадлежащим уровнем защиты персональных данных</w:t>
      </w:r>
      <w:r>
        <w:rPr>
          <w:color w:val="000000"/>
          <w:sz w:val="28"/>
          <w:szCs w:val="28"/>
        </w:rPr>
        <w:t>.</w:t>
      </w:r>
    </w:p>
    <w:p w14:paraId="4C9A071D" w14:textId="77777777" w:rsidR="000C5FDB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Правовыми основаниями для подобной передачи данных выступает з</w:t>
      </w:r>
      <w:r w:rsidRPr="00E9546A">
        <w:rPr>
          <w:color w:val="000000"/>
          <w:sz w:val="28"/>
          <w:szCs w:val="28"/>
        </w:rPr>
        <w:t xml:space="preserve">аконодательство о труде (абз. 8 ст. 6 Закона и абз. 2 п. 1-1 </w:t>
      </w:r>
      <w:r>
        <w:rPr>
          <w:color w:val="000000"/>
          <w:sz w:val="28"/>
          <w:szCs w:val="28"/>
        </w:rPr>
        <w:t>п</w:t>
      </w:r>
      <w:r w:rsidRPr="00C32189">
        <w:rPr>
          <w:color w:val="000000"/>
          <w:sz w:val="28"/>
          <w:szCs w:val="28"/>
        </w:rPr>
        <w:t>риказ</w:t>
      </w:r>
      <w:r>
        <w:rPr>
          <w:color w:val="000000"/>
          <w:sz w:val="28"/>
          <w:szCs w:val="28"/>
        </w:rPr>
        <w:t xml:space="preserve">а </w:t>
      </w:r>
      <w:r w:rsidRPr="00C32189">
        <w:rPr>
          <w:color w:val="000000"/>
          <w:sz w:val="28"/>
          <w:szCs w:val="28"/>
        </w:rPr>
        <w:t xml:space="preserve">директора Национального центра защиты персональных данных Республики Беларусь </w:t>
      </w:r>
      <w:r>
        <w:rPr>
          <w:color w:val="000000"/>
          <w:sz w:val="28"/>
          <w:szCs w:val="28"/>
        </w:rPr>
        <w:br/>
      </w:r>
      <w:r w:rsidRPr="00C32189">
        <w:rPr>
          <w:color w:val="000000"/>
          <w:sz w:val="28"/>
          <w:szCs w:val="28"/>
        </w:rPr>
        <w:t xml:space="preserve">от 15 ноября 2021 г. № 14 </w:t>
      </w:r>
      <w:r>
        <w:rPr>
          <w:color w:val="000000"/>
          <w:sz w:val="28"/>
          <w:szCs w:val="28"/>
        </w:rPr>
        <w:t>«</w:t>
      </w:r>
      <w:r w:rsidRPr="00C32189">
        <w:rPr>
          <w:color w:val="000000"/>
          <w:sz w:val="28"/>
          <w:szCs w:val="28"/>
        </w:rPr>
        <w:t>О трансграничной передаче персональных данных</w:t>
      </w:r>
      <w:r>
        <w:rPr>
          <w:color w:val="000000"/>
          <w:sz w:val="28"/>
          <w:szCs w:val="28"/>
        </w:rPr>
        <w:t>»).</w:t>
      </w:r>
    </w:p>
    <w:p w14:paraId="4C0FD474" w14:textId="77777777" w:rsidR="000C5FDB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коммуникации могут быть переданы: ф</w:t>
      </w:r>
      <w:r w:rsidRPr="00E9546A">
        <w:rPr>
          <w:color w:val="000000"/>
          <w:sz w:val="28"/>
          <w:szCs w:val="28"/>
        </w:rPr>
        <w:t>амилия, собственное имя, отчество (при его наличии), должность, контактный номер телефона, адрес электронной почты и иная информация, указанная в переписке</w:t>
      </w:r>
      <w:r>
        <w:rPr>
          <w:color w:val="000000"/>
          <w:sz w:val="28"/>
          <w:szCs w:val="28"/>
        </w:rPr>
        <w:t>.</w:t>
      </w:r>
    </w:p>
    <w:p w14:paraId="165635B8" w14:textId="77777777" w:rsidR="000C5FDB" w:rsidRPr="00D51725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 w:line="320" w:lineRule="exact"/>
        <w:ind w:right="6" w:firstLine="567"/>
        <w:jc w:val="both"/>
      </w:pPr>
      <w:r w:rsidRPr="00D51725">
        <w:rPr>
          <w:color w:val="000000"/>
          <w:sz w:val="28"/>
          <w:szCs w:val="28"/>
        </w:rPr>
        <w:t>В странах, не обеспечивающих надлежащий уровень защиты прав субъектов персональных данных, при обработке данных существуют риски, связанные с:</w:t>
      </w:r>
    </w:p>
    <w:p w14:paraId="04578394" w14:textId="77777777" w:rsidR="000C5FDB" w:rsidRPr="00720213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720213">
        <w:rPr>
          <w:color w:val="000000"/>
          <w:sz w:val="28"/>
          <w:szCs w:val="28"/>
        </w:rPr>
        <w:t>отсутстви</w:t>
      </w:r>
      <w:r w:rsidRPr="00720213">
        <w:rPr>
          <w:sz w:val="28"/>
          <w:szCs w:val="28"/>
        </w:rPr>
        <w:t xml:space="preserve">ем сопоставимого с белорусским </w:t>
      </w:r>
      <w:r w:rsidRPr="00720213">
        <w:rPr>
          <w:color w:val="000000"/>
          <w:sz w:val="28"/>
          <w:szCs w:val="28"/>
        </w:rPr>
        <w:t>законодательства о персональных данных;</w:t>
      </w:r>
    </w:p>
    <w:p w14:paraId="2C5F6CEE" w14:textId="77777777" w:rsidR="000C5FDB" w:rsidRPr="00720213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720213">
        <w:rPr>
          <w:color w:val="000000"/>
          <w:sz w:val="28"/>
          <w:szCs w:val="28"/>
        </w:rPr>
        <w:t>ограничением или отсутстви</w:t>
      </w:r>
      <w:r w:rsidRPr="00720213">
        <w:rPr>
          <w:sz w:val="28"/>
          <w:szCs w:val="28"/>
        </w:rPr>
        <w:t>ем</w:t>
      </w:r>
      <w:r w:rsidRPr="00720213">
        <w:rPr>
          <w:color w:val="000000"/>
          <w:sz w:val="28"/>
          <w:szCs w:val="28"/>
        </w:rPr>
        <w:t xml:space="preserve"> прав субъектов персональных данных, а</w:t>
      </w:r>
      <w:r>
        <w:rPr>
          <w:color w:val="000000"/>
          <w:sz w:val="28"/>
          <w:szCs w:val="28"/>
        </w:rPr>
        <w:t> </w:t>
      </w:r>
      <w:r w:rsidRPr="00720213">
        <w:rPr>
          <w:color w:val="000000"/>
          <w:sz w:val="28"/>
          <w:szCs w:val="28"/>
        </w:rPr>
        <w:t>также обязанностей оператора по защите персональных данных;</w:t>
      </w:r>
    </w:p>
    <w:p w14:paraId="63E2A7B9" w14:textId="77777777" w:rsidR="000C5FDB" w:rsidRPr="00720213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720213">
        <w:rPr>
          <w:color w:val="000000"/>
          <w:sz w:val="28"/>
          <w:szCs w:val="28"/>
        </w:rPr>
        <w:t>отсутстви</w:t>
      </w:r>
      <w:r w:rsidRPr="00720213">
        <w:rPr>
          <w:sz w:val="28"/>
          <w:szCs w:val="28"/>
        </w:rPr>
        <w:t>ем</w:t>
      </w:r>
      <w:r w:rsidRPr="00720213">
        <w:rPr>
          <w:color w:val="000000"/>
          <w:sz w:val="28"/>
          <w:szCs w:val="28"/>
        </w:rPr>
        <w:t xml:space="preserve"> независимого государственного органа по защите прав субъектов персональных данных; </w:t>
      </w:r>
    </w:p>
    <w:p w14:paraId="09494611" w14:textId="77777777" w:rsidR="000C5FDB" w:rsidRPr="00720213" w:rsidRDefault="000C5FDB" w:rsidP="000C5FD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720213">
        <w:rPr>
          <w:color w:val="000000"/>
          <w:sz w:val="28"/>
          <w:szCs w:val="28"/>
        </w:rPr>
        <w:t>отсутстви</w:t>
      </w:r>
      <w:r w:rsidRPr="00720213">
        <w:rPr>
          <w:sz w:val="28"/>
          <w:szCs w:val="28"/>
        </w:rPr>
        <w:t>ем</w:t>
      </w:r>
      <w:r w:rsidRPr="00720213">
        <w:rPr>
          <w:color w:val="000000"/>
          <w:sz w:val="28"/>
          <w:szCs w:val="28"/>
        </w:rPr>
        <w:t xml:space="preserve"> или недостаточностью мер ответственности за нарушения прав субъектов персональных данных.</w:t>
      </w:r>
    </w:p>
    <w:p w14:paraId="753D0FB5" w14:textId="77777777" w:rsidR="00E05439" w:rsidRPr="0012140B" w:rsidRDefault="006F6319" w:rsidP="00CA38C3">
      <w:pPr>
        <w:pBdr>
          <w:top w:val="nil"/>
          <w:left w:val="nil"/>
          <w:bottom w:val="nil"/>
          <w:right w:val="nil"/>
          <w:between w:val="nil"/>
        </w:pBdr>
        <w:spacing w:before="280" w:after="80"/>
        <w:ind w:right="6"/>
        <w:jc w:val="center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ГЛАВА</w:t>
      </w:r>
      <w:r w:rsidR="006725B7" w:rsidRPr="0012140B">
        <w:rPr>
          <w:b/>
          <w:color w:val="000000"/>
          <w:sz w:val="28"/>
          <w:szCs w:val="28"/>
        </w:rPr>
        <w:t xml:space="preserve"> 3</w:t>
      </w:r>
      <w:r w:rsidRPr="0012140B">
        <w:rPr>
          <w:b/>
          <w:color w:val="000000"/>
          <w:sz w:val="28"/>
          <w:szCs w:val="28"/>
        </w:rPr>
        <w:br/>
      </w:r>
      <w:r w:rsidR="00527BC5" w:rsidRPr="0012140B">
        <w:rPr>
          <w:b/>
          <w:color w:val="000000"/>
          <w:sz w:val="28"/>
          <w:szCs w:val="28"/>
        </w:rPr>
        <w:t>ПРАВА СУБЪЕКТОВ ПЕРСОНАЛЬНЫХ ДАННЫХ</w:t>
      </w:r>
    </w:p>
    <w:p w14:paraId="429095CE" w14:textId="77777777" w:rsidR="00D23E37" w:rsidRPr="0012140B" w:rsidRDefault="00D23E37" w:rsidP="00D23E37">
      <w:pPr>
        <w:pStyle w:val="a6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 xml:space="preserve">Субъект </w:t>
      </w:r>
      <w:r w:rsidR="00B44302" w:rsidRPr="0012140B">
        <w:rPr>
          <w:b/>
          <w:color w:val="000000"/>
          <w:sz w:val="28"/>
          <w:szCs w:val="28"/>
        </w:rPr>
        <w:t>персональных данных</w:t>
      </w:r>
      <w:r w:rsidRPr="0012140B">
        <w:rPr>
          <w:b/>
          <w:color w:val="000000"/>
          <w:sz w:val="28"/>
          <w:szCs w:val="28"/>
        </w:rPr>
        <w:t xml:space="preserve"> имеет следующие права:</w:t>
      </w:r>
    </w:p>
    <w:p w14:paraId="3FCFCDD6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на отзыв своего согласия (ст. 10 Закона);</w:t>
      </w:r>
    </w:p>
    <w:p w14:paraId="221867F5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на получение информации, касающейся обработки своих персональных </w:t>
      </w:r>
      <w:r w:rsidRPr="0012140B">
        <w:rPr>
          <w:color w:val="000000"/>
          <w:sz w:val="28"/>
          <w:szCs w:val="28"/>
        </w:rPr>
        <w:lastRenderedPageBreak/>
        <w:t>данных (п. 1 ст. 11 Закона);</w:t>
      </w:r>
    </w:p>
    <w:p w14:paraId="1D58D3FC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на внесение изменений в персональные данные, если они являются неполными, устаревшими или неточными (п. 4 ст. 11 Закона);</w:t>
      </w:r>
    </w:p>
    <w:p w14:paraId="73C923F0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на получение информации о предоставлении своих персональных данных третьим лицам (ст. 12 Закона);</w:t>
      </w:r>
    </w:p>
    <w:p w14:paraId="0674B3A3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требовать прекращения обработки персональных данных и (или) их удаления (ст. 13 Закона);</w:t>
      </w:r>
    </w:p>
    <w:p w14:paraId="461C3B06" w14:textId="255797E1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на обжалование действий </w:t>
      </w:r>
      <w:r w:rsidR="000C5FDB">
        <w:rPr>
          <w:color w:val="000000"/>
          <w:sz w:val="28"/>
          <w:szCs w:val="28"/>
        </w:rPr>
        <w:t xml:space="preserve">Палаты </w:t>
      </w:r>
      <w:r w:rsidR="00096093">
        <w:rPr>
          <w:color w:val="000000"/>
          <w:sz w:val="28"/>
          <w:szCs w:val="28"/>
        </w:rPr>
        <w:t>риэлтеров</w:t>
      </w:r>
      <w:r w:rsidRPr="0012140B">
        <w:rPr>
          <w:color w:val="000000"/>
          <w:sz w:val="28"/>
          <w:szCs w:val="28"/>
        </w:rPr>
        <w:t xml:space="preserve"> (ст. 15 Закона).</w:t>
      </w:r>
    </w:p>
    <w:p w14:paraId="4411219B" w14:textId="77777777" w:rsidR="00D23E37" w:rsidRPr="0012140B" w:rsidRDefault="00D23E37" w:rsidP="00D23E37">
      <w:pPr>
        <w:pStyle w:val="a6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  <w:tab w:val="left" w:pos="9101"/>
          <w:tab w:val="left" w:pos="9243"/>
        </w:tabs>
        <w:ind w:left="0" w:right="28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Право на отзыв своего согласия.</w:t>
      </w:r>
    </w:p>
    <w:p w14:paraId="60431BA3" w14:textId="77777777" w:rsidR="00D23E37" w:rsidRPr="0012140B" w:rsidRDefault="00D23E37" w:rsidP="00D23E37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Субъект персональных данных в любое время без объяснения причин может отозвать свое согласие в порядке, установленном ст. 14 Закона, либо в форме, посредством которой получено его согласие.</w:t>
      </w:r>
    </w:p>
    <w:p w14:paraId="4601FA67" w14:textId="065083EC" w:rsidR="00D23E37" w:rsidRDefault="000C5FDB" w:rsidP="00D23E37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color w:val="000000"/>
          <w:sz w:val="28"/>
          <w:szCs w:val="28"/>
        </w:rPr>
      </w:pPr>
      <w:bookmarkStart w:id="2" w:name="_Hlk233609907"/>
      <w:r>
        <w:rPr>
          <w:color w:val="000000"/>
          <w:sz w:val="28"/>
          <w:szCs w:val="28"/>
        </w:rPr>
        <w:t xml:space="preserve">Палата </w:t>
      </w:r>
      <w:r w:rsidR="00096093">
        <w:rPr>
          <w:color w:val="000000"/>
          <w:sz w:val="28"/>
          <w:szCs w:val="28"/>
        </w:rPr>
        <w:t>риэлтеров</w:t>
      </w:r>
      <w:r w:rsidRPr="0012140B">
        <w:rPr>
          <w:color w:val="000000"/>
          <w:sz w:val="28"/>
          <w:szCs w:val="28"/>
        </w:rPr>
        <w:t xml:space="preserve"> </w:t>
      </w:r>
      <w:bookmarkEnd w:id="2"/>
      <w:r w:rsidR="00D23E37" w:rsidRPr="0012140B">
        <w:rPr>
          <w:color w:val="000000"/>
          <w:sz w:val="28"/>
          <w:szCs w:val="28"/>
        </w:rPr>
        <w:t>отказывает в прекращении обработки персональных данных, если такая обработка осуществляется на ином правовом основании (например, в соответствии с требованиями законодательства либо на основании договора).</w:t>
      </w:r>
    </w:p>
    <w:p w14:paraId="02C30360" w14:textId="71F2C6F7" w:rsidR="00D23E37" w:rsidRPr="0012140B" w:rsidRDefault="00D23E37" w:rsidP="00D23E37">
      <w:pPr>
        <w:pStyle w:val="a6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  <w:tab w:val="left" w:pos="9101"/>
          <w:tab w:val="left" w:pos="9243"/>
        </w:tabs>
        <w:ind w:left="0" w:right="28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Право на получение информации, касающейся обработки своих персональных данных.</w:t>
      </w:r>
    </w:p>
    <w:p w14:paraId="0E653885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9101"/>
          <w:tab w:val="left" w:pos="9243"/>
        </w:tabs>
        <w:ind w:right="28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Субъект персональных данных имеет право на получение информации, касающейся обработки своих персональных данных, содержащей: </w:t>
      </w:r>
    </w:p>
    <w:p w14:paraId="5C35F419" w14:textId="3EC2EB06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наименование и место нахождения </w:t>
      </w:r>
      <w:r w:rsidR="000C5FDB">
        <w:rPr>
          <w:color w:val="000000"/>
          <w:sz w:val="28"/>
          <w:szCs w:val="28"/>
        </w:rPr>
        <w:t xml:space="preserve">Палаты </w:t>
      </w:r>
      <w:r w:rsidR="00096093">
        <w:rPr>
          <w:color w:val="000000"/>
          <w:sz w:val="28"/>
          <w:szCs w:val="28"/>
        </w:rPr>
        <w:t>риэлтеров</w:t>
      </w:r>
      <w:r w:rsidRPr="0012140B">
        <w:rPr>
          <w:color w:val="000000"/>
          <w:sz w:val="28"/>
          <w:szCs w:val="28"/>
        </w:rPr>
        <w:t>;</w:t>
      </w:r>
    </w:p>
    <w:p w14:paraId="1CE25341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подтверждение факта обработки персональных данных обратившегося лица (если имеет место обработка);</w:t>
      </w:r>
    </w:p>
    <w:p w14:paraId="31A094DE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персональные данные и источник их получения;</w:t>
      </w:r>
    </w:p>
    <w:p w14:paraId="787BE196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правовые основания и цели обработки персональных данных;</w:t>
      </w:r>
    </w:p>
    <w:p w14:paraId="438A28A2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срок, на который дано согласие (если обработка осуществляется </w:t>
      </w:r>
      <w:r w:rsidRPr="0012140B">
        <w:rPr>
          <w:color w:val="000000"/>
          <w:sz w:val="28"/>
          <w:szCs w:val="28"/>
        </w:rPr>
        <w:br/>
        <w:t>на основании согласия);</w:t>
      </w:r>
    </w:p>
    <w:p w14:paraId="2645B37B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наименование и место нахождения уполномоченного лица (если обработка осуществляется с привлечением такого лица);</w:t>
      </w:r>
    </w:p>
    <w:p w14:paraId="5B034D59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</w:tabs>
        <w:ind w:right="5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иную информацию, предусмотренную законодательством.</w:t>
      </w:r>
    </w:p>
    <w:p w14:paraId="6B4F8F51" w14:textId="77777777" w:rsidR="00D23E37" w:rsidRPr="0012140B" w:rsidRDefault="00D23E37" w:rsidP="00D23E37">
      <w:pPr>
        <w:pStyle w:val="a6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  <w:tab w:val="left" w:pos="9101"/>
          <w:tab w:val="left" w:pos="9243"/>
        </w:tabs>
        <w:ind w:left="0" w:right="28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Право на внесение изменений в персональные данные, если они являются неполными, устаревшими или неточными.</w:t>
      </w:r>
    </w:p>
    <w:p w14:paraId="663A059E" w14:textId="7F2F5C4D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9101"/>
          <w:tab w:val="left" w:pos="9243"/>
        </w:tabs>
        <w:ind w:right="28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Субъект персональных данных вправе требовать от </w:t>
      </w:r>
      <w:r w:rsidR="000C5FDB">
        <w:rPr>
          <w:color w:val="000000"/>
          <w:sz w:val="28"/>
          <w:szCs w:val="28"/>
        </w:rPr>
        <w:t xml:space="preserve">Палаты </w:t>
      </w:r>
      <w:r w:rsidR="00096093">
        <w:rPr>
          <w:color w:val="000000"/>
          <w:sz w:val="28"/>
          <w:szCs w:val="28"/>
        </w:rPr>
        <w:t>риэлтеров</w:t>
      </w:r>
      <w:r w:rsidR="000C5FDB" w:rsidRPr="0012140B">
        <w:rPr>
          <w:color w:val="000000"/>
          <w:sz w:val="28"/>
          <w:szCs w:val="28"/>
        </w:rPr>
        <w:t xml:space="preserve"> </w:t>
      </w:r>
      <w:r w:rsidRPr="0012140B">
        <w:rPr>
          <w:color w:val="000000"/>
          <w:sz w:val="28"/>
          <w:szCs w:val="28"/>
        </w:rPr>
        <w:t>внесения изменений в свои персональные данные в случае, если они являются неполными, устаревшими или неточными.</w:t>
      </w:r>
    </w:p>
    <w:p w14:paraId="5AF66D84" w14:textId="0E02549E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9101"/>
          <w:tab w:val="left" w:pos="9243"/>
        </w:tabs>
        <w:ind w:right="28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В этих целях </w:t>
      </w:r>
      <w:r w:rsidR="000C5FDB">
        <w:rPr>
          <w:color w:val="000000"/>
          <w:sz w:val="28"/>
          <w:szCs w:val="28"/>
        </w:rPr>
        <w:t xml:space="preserve">в Палату </w:t>
      </w:r>
      <w:r w:rsidR="00096093">
        <w:rPr>
          <w:color w:val="000000"/>
          <w:sz w:val="28"/>
          <w:szCs w:val="28"/>
        </w:rPr>
        <w:t>риэлтеров</w:t>
      </w:r>
      <w:r w:rsidR="000C5FDB" w:rsidRPr="0012140B">
        <w:rPr>
          <w:color w:val="000000"/>
          <w:sz w:val="28"/>
          <w:szCs w:val="28"/>
        </w:rPr>
        <w:t xml:space="preserve"> </w:t>
      </w:r>
      <w:r w:rsidRPr="0012140B">
        <w:rPr>
          <w:color w:val="000000"/>
          <w:sz w:val="28"/>
          <w:szCs w:val="28"/>
        </w:rPr>
        <w:t>необходимо предоставить соответствующие документы и (или) их заверенные в установленном порядке копии, подтверждающие необходимость внесения изменений.</w:t>
      </w:r>
    </w:p>
    <w:p w14:paraId="7D0556B7" w14:textId="442C3823" w:rsidR="00D23E37" w:rsidRPr="0012140B" w:rsidRDefault="007E3F3C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9101"/>
          <w:tab w:val="left" w:pos="9243"/>
        </w:tabs>
        <w:ind w:right="28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Палата </w:t>
      </w:r>
      <w:r w:rsidR="00096093">
        <w:rPr>
          <w:color w:val="000000"/>
          <w:sz w:val="28"/>
          <w:szCs w:val="28"/>
        </w:rPr>
        <w:t>риэлтеров</w:t>
      </w:r>
      <w:r>
        <w:rPr>
          <w:color w:val="000000"/>
          <w:sz w:val="28"/>
          <w:szCs w:val="28"/>
        </w:rPr>
        <w:t xml:space="preserve"> </w:t>
      </w:r>
      <w:r w:rsidR="00D23E37" w:rsidRPr="0012140B">
        <w:rPr>
          <w:color w:val="000000"/>
          <w:sz w:val="28"/>
          <w:szCs w:val="28"/>
        </w:rPr>
        <w:t>вправе отказать в изменении персональных данных, если из представленных документов не вытекает, что персональные данные являются неполными, устаревшими или неточными.</w:t>
      </w:r>
    </w:p>
    <w:p w14:paraId="50DC9660" w14:textId="77777777" w:rsidR="00D23E37" w:rsidRPr="0012140B" w:rsidRDefault="00D23E37" w:rsidP="00D23E37">
      <w:pPr>
        <w:pStyle w:val="a6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  <w:tab w:val="left" w:pos="9101"/>
          <w:tab w:val="left" w:pos="9243"/>
        </w:tabs>
        <w:ind w:left="0" w:right="28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Право на получение информации о предоставлении своих персональных данных третьим лицам.</w:t>
      </w:r>
    </w:p>
    <w:p w14:paraId="3981D04B" w14:textId="16239470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9101"/>
          <w:tab w:val="left" w:pos="9243"/>
        </w:tabs>
        <w:ind w:right="28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Субъект персональных данных вправе получить от </w:t>
      </w:r>
      <w:r w:rsidR="000C5FDB">
        <w:rPr>
          <w:color w:val="000000"/>
          <w:sz w:val="28"/>
          <w:szCs w:val="28"/>
        </w:rPr>
        <w:t xml:space="preserve">Палаты </w:t>
      </w:r>
      <w:r w:rsidR="00096093">
        <w:rPr>
          <w:color w:val="000000"/>
          <w:sz w:val="28"/>
          <w:szCs w:val="28"/>
        </w:rPr>
        <w:t>риэлтеров</w:t>
      </w:r>
      <w:r w:rsidR="000C5FDB" w:rsidRPr="0012140B">
        <w:rPr>
          <w:color w:val="000000"/>
          <w:sz w:val="28"/>
          <w:szCs w:val="28"/>
        </w:rPr>
        <w:t xml:space="preserve"> </w:t>
      </w:r>
      <w:r w:rsidRPr="0012140B">
        <w:rPr>
          <w:color w:val="000000"/>
          <w:sz w:val="28"/>
          <w:szCs w:val="28"/>
        </w:rPr>
        <w:t>информацию о предоставлении своих персональных данных третьим лицам только один раз в календарный год.</w:t>
      </w:r>
    </w:p>
    <w:p w14:paraId="34496212" w14:textId="77777777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9101"/>
          <w:tab w:val="left" w:pos="9243"/>
        </w:tabs>
        <w:ind w:right="28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lastRenderedPageBreak/>
        <w:t xml:space="preserve">Случаи, когда такая информация не предоставляется, предусмотрены </w:t>
      </w:r>
      <w:r w:rsidRPr="0012140B">
        <w:rPr>
          <w:color w:val="000000"/>
          <w:sz w:val="28"/>
          <w:szCs w:val="28"/>
        </w:rPr>
        <w:br/>
        <w:t>п. 3 ст. 12 и п. 3 ст. 11 Закона.</w:t>
      </w:r>
    </w:p>
    <w:p w14:paraId="7E441391" w14:textId="77777777" w:rsidR="00D23E37" w:rsidRPr="0012140B" w:rsidRDefault="00D23E37" w:rsidP="003D1B74">
      <w:pPr>
        <w:pStyle w:val="a6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  <w:tab w:val="left" w:pos="9101"/>
          <w:tab w:val="left" w:pos="9243"/>
        </w:tabs>
        <w:ind w:left="0" w:right="28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 xml:space="preserve">Право требовать прекращения обработки персональных данных и (или) </w:t>
      </w:r>
      <w:r w:rsidR="003E389F" w:rsidRPr="0012140B">
        <w:rPr>
          <w:b/>
          <w:color w:val="000000"/>
          <w:sz w:val="28"/>
          <w:szCs w:val="28"/>
        </w:rPr>
        <w:t>их удаления</w:t>
      </w:r>
      <w:r w:rsidRPr="0012140B">
        <w:rPr>
          <w:b/>
          <w:color w:val="000000"/>
          <w:sz w:val="28"/>
          <w:szCs w:val="28"/>
        </w:rPr>
        <w:t>.</w:t>
      </w:r>
    </w:p>
    <w:p w14:paraId="14AFA960" w14:textId="2F1C946C" w:rsidR="00D23E37" w:rsidRPr="0012140B" w:rsidRDefault="00D23E37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9101"/>
          <w:tab w:val="left" w:pos="9243"/>
        </w:tabs>
        <w:ind w:right="28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Субъект персональных данных вправе требовать от </w:t>
      </w:r>
      <w:r w:rsidR="000C5FDB">
        <w:rPr>
          <w:color w:val="000000"/>
          <w:sz w:val="28"/>
          <w:szCs w:val="28"/>
        </w:rPr>
        <w:t xml:space="preserve">Палаты </w:t>
      </w:r>
      <w:r w:rsidR="00096093">
        <w:rPr>
          <w:color w:val="000000"/>
          <w:sz w:val="28"/>
          <w:szCs w:val="28"/>
        </w:rPr>
        <w:t>риэлтеров</w:t>
      </w:r>
      <w:r w:rsidR="000C5FDB" w:rsidRPr="0012140B">
        <w:rPr>
          <w:color w:val="000000"/>
          <w:sz w:val="28"/>
          <w:szCs w:val="28"/>
        </w:rPr>
        <w:t xml:space="preserve"> </w:t>
      </w:r>
      <w:r w:rsidRPr="0012140B">
        <w:rPr>
          <w:color w:val="000000"/>
          <w:sz w:val="28"/>
          <w:szCs w:val="28"/>
        </w:rPr>
        <w:t>бесплатного прекращения обработки своих персональных данных, включая их удаление.</w:t>
      </w:r>
    </w:p>
    <w:p w14:paraId="7DA10078" w14:textId="463048E0" w:rsidR="00D23E37" w:rsidRPr="0012140B" w:rsidRDefault="000C5FDB" w:rsidP="00D23E3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  <w:tab w:val="left" w:pos="9101"/>
          <w:tab w:val="left" w:pos="9243"/>
        </w:tabs>
        <w:ind w:right="28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Палата </w:t>
      </w:r>
      <w:r w:rsidR="00096093">
        <w:rPr>
          <w:color w:val="000000"/>
          <w:sz w:val="28"/>
          <w:szCs w:val="28"/>
        </w:rPr>
        <w:t>риэлтеров</w:t>
      </w:r>
      <w:r w:rsidRPr="0012140B">
        <w:rPr>
          <w:color w:val="000000"/>
          <w:sz w:val="28"/>
          <w:szCs w:val="28"/>
        </w:rPr>
        <w:t xml:space="preserve"> </w:t>
      </w:r>
      <w:r w:rsidR="00D23E37" w:rsidRPr="0012140B">
        <w:rPr>
          <w:color w:val="000000"/>
          <w:sz w:val="28"/>
          <w:szCs w:val="28"/>
        </w:rPr>
        <w:t>может отказать в прекращении обработки персональных данных и (или) их удалении при наличии правовых оснований для дальнейшей обработки (п. 3 ст. 13 Закона).</w:t>
      </w:r>
    </w:p>
    <w:p w14:paraId="094D809C" w14:textId="5A291C87" w:rsidR="00D23E37" w:rsidRPr="0012140B" w:rsidRDefault="00D23E37" w:rsidP="00D23E37">
      <w:pPr>
        <w:pStyle w:val="a6"/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  <w:tab w:val="left" w:pos="9101"/>
          <w:tab w:val="left" w:pos="9243"/>
        </w:tabs>
        <w:ind w:left="0" w:right="28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Право на обжалован</w:t>
      </w:r>
      <w:r w:rsidR="003E389F" w:rsidRPr="0012140B">
        <w:rPr>
          <w:b/>
          <w:color w:val="000000"/>
          <w:sz w:val="28"/>
          <w:szCs w:val="28"/>
        </w:rPr>
        <w:t xml:space="preserve">ие действий </w:t>
      </w:r>
      <w:r w:rsidR="000C5FDB" w:rsidRPr="000C5FDB">
        <w:rPr>
          <w:b/>
          <w:color w:val="000000"/>
          <w:sz w:val="28"/>
          <w:szCs w:val="28"/>
        </w:rPr>
        <w:t>Палат</w:t>
      </w:r>
      <w:r w:rsidR="000C5FDB">
        <w:rPr>
          <w:b/>
          <w:color w:val="000000"/>
          <w:sz w:val="28"/>
          <w:szCs w:val="28"/>
        </w:rPr>
        <w:t xml:space="preserve">ы </w:t>
      </w:r>
      <w:r w:rsidR="00096093">
        <w:rPr>
          <w:b/>
          <w:color w:val="000000"/>
          <w:sz w:val="28"/>
          <w:szCs w:val="28"/>
        </w:rPr>
        <w:t>риэлтеров</w:t>
      </w:r>
      <w:r w:rsidR="003E389F" w:rsidRPr="0012140B">
        <w:rPr>
          <w:b/>
          <w:color w:val="000000"/>
          <w:sz w:val="28"/>
          <w:szCs w:val="28"/>
        </w:rPr>
        <w:t>.</w:t>
      </w:r>
    </w:p>
    <w:p w14:paraId="7D4B92DF" w14:textId="77777777" w:rsidR="00D23E37" w:rsidRPr="0012140B" w:rsidRDefault="00D23E37" w:rsidP="00D23E37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Субъект персональных данных вправе обратиться за защитой нарушенных прав, свобод и законных интересов в Национальный центр защиты персональных данных.</w:t>
      </w:r>
    </w:p>
    <w:p w14:paraId="574E69AD" w14:textId="68C75CA2" w:rsidR="00D23E37" w:rsidRPr="0012140B" w:rsidRDefault="00D23E37" w:rsidP="00D23E37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Вместе с тем рекомендуется в первую очередь обратиться для разрешения вопросов и спорных ситуаций, связанных с обработкой персональных данных, непосредственно в </w:t>
      </w:r>
      <w:r w:rsidR="000C5FDB">
        <w:rPr>
          <w:color w:val="000000"/>
          <w:sz w:val="28"/>
          <w:szCs w:val="28"/>
        </w:rPr>
        <w:t xml:space="preserve">Палату </w:t>
      </w:r>
      <w:r w:rsidR="00096093">
        <w:rPr>
          <w:color w:val="000000"/>
          <w:sz w:val="28"/>
          <w:szCs w:val="28"/>
        </w:rPr>
        <w:t>риэлтеров</w:t>
      </w:r>
      <w:r w:rsidR="000C5FDB" w:rsidRPr="0012140B">
        <w:rPr>
          <w:color w:val="000000"/>
          <w:sz w:val="28"/>
          <w:szCs w:val="28"/>
        </w:rPr>
        <w:t xml:space="preserve"> </w:t>
      </w:r>
      <w:r w:rsidRPr="0012140B">
        <w:rPr>
          <w:color w:val="000000"/>
          <w:sz w:val="28"/>
          <w:szCs w:val="28"/>
        </w:rPr>
        <w:t xml:space="preserve">по адресу: </w:t>
      </w:r>
      <w:r w:rsidR="000C5FDB" w:rsidRPr="00A8364D">
        <w:rPr>
          <w:sz w:val="28"/>
          <w:szCs w:val="28"/>
        </w:rPr>
        <w:t>palata@rielter.by</w:t>
      </w:r>
      <w:r w:rsidRPr="0012140B">
        <w:rPr>
          <w:color w:val="000000"/>
          <w:sz w:val="28"/>
          <w:szCs w:val="28"/>
        </w:rPr>
        <w:t>.</w:t>
      </w:r>
    </w:p>
    <w:p w14:paraId="7638E4A4" w14:textId="77777777" w:rsidR="00223B41" w:rsidRPr="0012140B" w:rsidRDefault="00223B41" w:rsidP="00D23E37">
      <w:pPr>
        <w:pStyle w:val="a6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Порядок направления заявления субъекта персональных данных.</w:t>
      </w:r>
    </w:p>
    <w:p w14:paraId="78FBA856" w14:textId="12612DC5" w:rsidR="00E05439" w:rsidRPr="00EB57BF" w:rsidRDefault="00527BC5" w:rsidP="008F3215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Для реализации прав, предусмотренных статьями 10–13 Закона,</w:t>
      </w:r>
      <w:r w:rsidR="00223B41" w:rsidRPr="0012140B">
        <w:rPr>
          <w:color w:val="000000"/>
          <w:sz w:val="28"/>
          <w:szCs w:val="28"/>
        </w:rPr>
        <w:t xml:space="preserve"> субъекту персональных данных</w:t>
      </w:r>
      <w:r w:rsidRPr="0012140B">
        <w:rPr>
          <w:color w:val="000000"/>
          <w:sz w:val="28"/>
          <w:szCs w:val="28"/>
        </w:rPr>
        <w:t xml:space="preserve"> необходимо направить</w:t>
      </w:r>
      <w:r w:rsidR="00621CF4" w:rsidRPr="0012140B">
        <w:rPr>
          <w:color w:val="000000"/>
          <w:sz w:val="28"/>
          <w:szCs w:val="28"/>
        </w:rPr>
        <w:t xml:space="preserve"> в адрес </w:t>
      </w:r>
      <w:r w:rsidR="008F3215">
        <w:rPr>
          <w:color w:val="000000"/>
          <w:sz w:val="28"/>
          <w:szCs w:val="28"/>
        </w:rPr>
        <w:t xml:space="preserve">Палаты </w:t>
      </w:r>
      <w:r w:rsidR="00096093">
        <w:rPr>
          <w:color w:val="000000"/>
          <w:sz w:val="28"/>
          <w:szCs w:val="28"/>
        </w:rPr>
        <w:t>риэлтеров</w:t>
      </w:r>
      <w:r w:rsidR="008F3215">
        <w:rPr>
          <w:color w:val="000000"/>
          <w:sz w:val="28"/>
          <w:szCs w:val="28"/>
        </w:rPr>
        <w:t xml:space="preserve"> </w:t>
      </w:r>
      <w:r w:rsidR="00621CF4" w:rsidRPr="0012140B">
        <w:rPr>
          <w:color w:val="000000"/>
          <w:sz w:val="28"/>
          <w:szCs w:val="28"/>
        </w:rPr>
        <w:t xml:space="preserve">заявление </w:t>
      </w:r>
      <w:r w:rsidRPr="0012140B">
        <w:rPr>
          <w:color w:val="000000"/>
          <w:sz w:val="28"/>
          <w:szCs w:val="28"/>
        </w:rPr>
        <w:t>в</w:t>
      </w:r>
      <w:r w:rsidR="00621CF4" w:rsidRPr="0012140B">
        <w:rPr>
          <w:color w:val="000000"/>
          <w:sz w:val="28"/>
          <w:szCs w:val="28"/>
        </w:rPr>
        <w:t xml:space="preserve"> письменной форме</w:t>
      </w:r>
      <w:r w:rsidRPr="0012140B">
        <w:rPr>
          <w:color w:val="000000"/>
          <w:sz w:val="28"/>
          <w:szCs w:val="28"/>
        </w:rPr>
        <w:t xml:space="preserve"> по </w:t>
      </w:r>
      <w:r w:rsidR="00621CF4" w:rsidRPr="0012140B">
        <w:rPr>
          <w:color w:val="000000"/>
          <w:sz w:val="28"/>
          <w:szCs w:val="28"/>
        </w:rPr>
        <w:t xml:space="preserve">почтовому </w:t>
      </w:r>
      <w:r w:rsidRPr="0012140B">
        <w:rPr>
          <w:color w:val="000000"/>
          <w:sz w:val="28"/>
          <w:szCs w:val="28"/>
        </w:rPr>
        <w:t xml:space="preserve">адресу: </w:t>
      </w:r>
      <w:r w:rsidR="009004F7" w:rsidRPr="0012140B">
        <w:rPr>
          <w:sz w:val="28"/>
          <w:szCs w:val="28"/>
        </w:rPr>
        <w:t xml:space="preserve">Республика Беларусь, </w:t>
      </w:r>
      <w:r w:rsidR="008F3215" w:rsidRPr="00E9546A">
        <w:rPr>
          <w:sz w:val="28"/>
          <w:szCs w:val="28"/>
        </w:rPr>
        <w:t>220035, город Минск, проспект Машерова, дом 80, помещение 2_37</w:t>
      </w:r>
      <w:r w:rsidR="009004F7" w:rsidRPr="0012140B">
        <w:rPr>
          <w:color w:val="000000"/>
          <w:sz w:val="28"/>
          <w:szCs w:val="28"/>
        </w:rPr>
        <w:t>.</w:t>
      </w:r>
    </w:p>
    <w:p w14:paraId="6975E30D" w14:textId="3ACB4415" w:rsidR="003B2A54" w:rsidRDefault="008F3215" w:rsidP="00223B41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 w:rsidRPr="008F3215">
        <w:rPr>
          <w:color w:val="000000"/>
          <w:sz w:val="28"/>
          <w:szCs w:val="28"/>
        </w:rPr>
        <w:t xml:space="preserve">Палата </w:t>
      </w:r>
      <w:r w:rsidR="00096093">
        <w:rPr>
          <w:color w:val="000000"/>
          <w:sz w:val="28"/>
          <w:szCs w:val="28"/>
        </w:rPr>
        <w:t>риэлтеров</w:t>
      </w:r>
      <w:r w:rsidRPr="008F3215">
        <w:rPr>
          <w:color w:val="000000"/>
          <w:sz w:val="28"/>
          <w:szCs w:val="28"/>
        </w:rPr>
        <w:t xml:space="preserve"> </w:t>
      </w:r>
      <w:r w:rsidR="003B2A54" w:rsidRPr="0012140B">
        <w:rPr>
          <w:color w:val="000000"/>
          <w:sz w:val="28"/>
          <w:szCs w:val="28"/>
        </w:rPr>
        <w:t xml:space="preserve">вправе не рассматривать заявления субъектов персональных данных, поступившие в </w:t>
      </w:r>
      <w:r w:rsidR="00096093">
        <w:rPr>
          <w:color w:val="000000"/>
          <w:sz w:val="28"/>
          <w:szCs w:val="28"/>
        </w:rPr>
        <w:t>ее</w:t>
      </w:r>
      <w:r w:rsidR="003B2A54" w:rsidRPr="0012140B">
        <w:rPr>
          <w:color w:val="000000"/>
          <w:sz w:val="28"/>
          <w:szCs w:val="28"/>
        </w:rPr>
        <w:t xml:space="preserve"> адрес иными способами (e-mail, телефон и т.п</w:t>
      </w:r>
      <w:r w:rsidR="00223B41" w:rsidRPr="0012140B">
        <w:rPr>
          <w:color w:val="000000"/>
          <w:sz w:val="28"/>
          <w:szCs w:val="28"/>
        </w:rPr>
        <w:t>.</w:t>
      </w:r>
      <w:r w:rsidR="003B2A54" w:rsidRPr="0012140B">
        <w:rPr>
          <w:color w:val="000000"/>
          <w:sz w:val="28"/>
          <w:szCs w:val="28"/>
        </w:rPr>
        <w:t>).</w:t>
      </w:r>
    </w:p>
    <w:p w14:paraId="6A9454A5" w14:textId="77777777" w:rsidR="00223B41" w:rsidRPr="0012140B" w:rsidRDefault="00223B41" w:rsidP="00DA79F4">
      <w:pPr>
        <w:pStyle w:val="a6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b/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Требования к заявлению субъекта персональных данных.</w:t>
      </w:r>
    </w:p>
    <w:p w14:paraId="57801F7F" w14:textId="77777777" w:rsidR="00E05439" w:rsidRPr="0012140B" w:rsidRDefault="00223B41" w:rsidP="00223B41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Заявление субъекта персональных данных </w:t>
      </w:r>
      <w:r w:rsidR="00527BC5" w:rsidRPr="0012140B">
        <w:rPr>
          <w:color w:val="000000"/>
          <w:sz w:val="28"/>
          <w:szCs w:val="28"/>
        </w:rPr>
        <w:t>должно содержать:</w:t>
      </w:r>
    </w:p>
    <w:p w14:paraId="69453801" w14:textId="77777777" w:rsidR="00223B41" w:rsidRPr="0012140B" w:rsidRDefault="00527BC5" w:rsidP="003B2A5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фамилию, собственное имя, отчество (если таковое имеется) </w:t>
      </w:r>
      <w:r w:rsidR="00223B41" w:rsidRPr="0012140B">
        <w:rPr>
          <w:color w:val="000000"/>
          <w:sz w:val="28"/>
          <w:szCs w:val="28"/>
        </w:rPr>
        <w:t>субъекта персональных данных;</w:t>
      </w:r>
    </w:p>
    <w:p w14:paraId="1F827BA5" w14:textId="77777777" w:rsidR="00E05439" w:rsidRPr="0012140B" w:rsidRDefault="00527BC5" w:rsidP="003B2A5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адрес места жительства (места пребывания)</w:t>
      </w:r>
      <w:r w:rsidR="00621CF4" w:rsidRPr="0012140B">
        <w:rPr>
          <w:color w:val="000000"/>
          <w:sz w:val="28"/>
          <w:szCs w:val="28"/>
        </w:rPr>
        <w:t xml:space="preserve"> субъекта персональных данных</w:t>
      </w:r>
      <w:r w:rsidRPr="0012140B">
        <w:rPr>
          <w:color w:val="000000"/>
          <w:sz w:val="28"/>
          <w:szCs w:val="28"/>
        </w:rPr>
        <w:t>;</w:t>
      </w:r>
    </w:p>
    <w:p w14:paraId="6BCE3764" w14:textId="77777777" w:rsidR="00E05439" w:rsidRPr="0012140B" w:rsidRDefault="00527BC5" w:rsidP="003B2A5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дату рождения</w:t>
      </w:r>
      <w:r w:rsidR="00621CF4" w:rsidRPr="0012140B">
        <w:rPr>
          <w:color w:val="000000"/>
          <w:sz w:val="28"/>
          <w:szCs w:val="28"/>
        </w:rPr>
        <w:t xml:space="preserve"> субъекта персональных данных</w:t>
      </w:r>
      <w:r w:rsidRPr="0012140B">
        <w:rPr>
          <w:color w:val="000000"/>
          <w:sz w:val="28"/>
          <w:szCs w:val="28"/>
        </w:rPr>
        <w:t>;</w:t>
      </w:r>
    </w:p>
    <w:p w14:paraId="612FD7FC" w14:textId="77777777" w:rsidR="00223B41" w:rsidRPr="0012140B" w:rsidRDefault="00223B41" w:rsidP="003B2A5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идентификационный номер субъекта персональных данных, при отсутствии такого номера </w:t>
      </w:r>
      <w:r w:rsidR="00DA79F4" w:rsidRPr="0012140B">
        <w:rPr>
          <w:color w:val="000000"/>
          <w:sz w:val="28"/>
          <w:szCs w:val="28"/>
        </w:rPr>
        <w:t>–</w:t>
      </w:r>
      <w:r w:rsidRPr="0012140B">
        <w:rPr>
          <w:color w:val="000000"/>
          <w:sz w:val="28"/>
          <w:szCs w:val="28"/>
        </w:rPr>
        <w:t xml:space="preserve"> номер документа, удостоверяющего личност</w:t>
      </w:r>
      <w:r w:rsidR="00DA79F4" w:rsidRPr="0012140B">
        <w:rPr>
          <w:color w:val="000000"/>
          <w:sz w:val="28"/>
          <w:szCs w:val="28"/>
        </w:rPr>
        <w:t>ь субъекта персональных данных (</w:t>
      </w:r>
      <w:r w:rsidRPr="0012140B">
        <w:rPr>
          <w:color w:val="000000"/>
          <w:sz w:val="28"/>
          <w:szCs w:val="28"/>
        </w:rPr>
        <w:t>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</w:t>
      </w:r>
      <w:r w:rsidR="00DA79F4" w:rsidRPr="0012140B">
        <w:rPr>
          <w:color w:val="000000"/>
          <w:sz w:val="28"/>
          <w:szCs w:val="28"/>
        </w:rPr>
        <w:t>)</w:t>
      </w:r>
      <w:r w:rsidRPr="0012140B">
        <w:rPr>
          <w:color w:val="000000"/>
          <w:sz w:val="28"/>
          <w:szCs w:val="28"/>
        </w:rPr>
        <w:t xml:space="preserve">; </w:t>
      </w:r>
    </w:p>
    <w:p w14:paraId="037DC4AE" w14:textId="77777777" w:rsidR="00E05439" w:rsidRPr="0012140B" w:rsidRDefault="00527BC5" w:rsidP="003B2A5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изложение сути требований</w:t>
      </w:r>
      <w:r w:rsidR="00621CF4" w:rsidRPr="0012140B">
        <w:rPr>
          <w:color w:val="000000"/>
          <w:sz w:val="28"/>
          <w:szCs w:val="28"/>
        </w:rPr>
        <w:t xml:space="preserve"> субъекта персональных данных</w:t>
      </w:r>
      <w:r w:rsidRPr="0012140B">
        <w:rPr>
          <w:color w:val="000000"/>
          <w:sz w:val="28"/>
          <w:szCs w:val="28"/>
        </w:rPr>
        <w:t>;</w:t>
      </w:r>
    </w:p>
    <w:p w14:paraId="0AEEEA6E" w14:textId="77777777" w:rsidR="00E05439" w:rsidRDefault="00527BC5" w:rsidP="003B2A5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личную </w:t>
      </w:r>
      <w:r w:rsidR="009004F7" w:rsidRPr="0012140B">
        <w:rPr>
          <w:color w:val="000000"/>
          <w:sz w:val="28"/>
          <w:szCs w:val="28"/>
        </w:rPr>
        <w:t>или электронную цифровую подпись</w:t>
      </w:r>
      <w:r w:rsidR="00621CF4" w:rsidRPr="0012140B">
        <w:rPr>
          <w:color w:val="000000"/>
          <w:sz w:val="28"/>
          <w:szCs w:val="28"/>
        </w:rPr>
        <w:t xml:space="preserve"> субъекта персональных данных</w:t>
      </w:r>
      <w:r w:rsidRPr="0012140B">
        <w:rPr>
          <w:color w:val="000000"/>
          <w:sz w:val="28"/>
          <w:szCs w:val="28"/>
        </w:rPr>
        <w:t>.</w:t>
      </w:r>
    </w:p>
    <w:p w14:paraId="08AD101F" w14:textId="106165EA" w:rsidR="008F3215" w:rsidRPr="008F3215" w:rsidRDefault="008F3215" w:rsidP="007E3F3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получения заявления оно </w:t>
      </w:r>
      <w:r w:rsidRPr="008F3215">
        <w:rPr>
          <w:color w:val="000000"/>
          <w:sz w:val="28"/>
          <w:szCs w:val="28"/>
        </w:rPr>
        <w:t>подлеж</w:t>
      </w:r>
      <w:r>
        <w:rPr>
          <w:color w:val="000000"/>
          <w:sz w:val="28"/>
          <w:szCs w:val="28"/>
        </w:rPr>
        <w:t xml:space="preserve">ит </w:t>
      </w:r>
      <w:r w:rsidRPr="008F3215">
        <w:rPr>
          <w:color w:val="000000"/>
          <w:sz w:val="28"/>
          <w:szCs w:val="28"/>
        </w:rPr>
        <w:t xml:space="preserve">рассмотрению </w:t>
      </w:r>
      <w:r>
        <w:rPr>
          <w:color w:val="000000"/>
          <w:sz w:val="28"/>
          <w:szCs w:val="28"/>
        </w:rPr>
        <w:t xml:space="preserve">в </w:t>
      </w:r>
      <w:r w:rsidRPr="008F3215">
        <w:rPr>
          <w:color w:val="000000"/>
          <w:sz w:val="28"/>
          <w:szCs w:val="28"/>
        </w:rPr>
        <w:t>пятнадцатидневный</w:t>
      </w:r>
      <w:r w:rsidR="00096093">
        <w:rPr>
          <w:color w:val="000000"/>
          <w:sz w:val="28"/>
          <w:szCs w:val="28"/>
        </w:rPr>
        <w:t xml:space="preserve"> срок</w:t>
      </w:r>
      <w:r w:rsidR="007E3F3C">
        <w:rPr>
          <w:color w:val="000000"/>
          <w:sz w:val="28"/>
          <w:szCs w:val="28"/>
        </w:rPr>
        <w:t>. Заявление</w:t>
      </w:r>
      <w:r w:rsidR="007E3F3C" w:rsidRPr="007E3F3C">
        <w:rPr>
          <w:color w:val="000000"/>
          <w:sz w:val="28"/>
          <w:szCs w:val="28"/>
        </w:rPr>
        <w:t xml:space="preserve"> на получение информации, касающейся обработки персональных</w:t>
      </w:r>
      <w:r w:rsidR="007E3F3C">
        <w:rPr>
          <w:color w:val="000000"/>
          <w:sz w:val="28"/>
          <w:szCs w:val="28"/>
        </w:rPr>
        <w:t xml:space="preserve"> </w:t>
      </w:r>
      <w:r w:rsidR="007E3F3C" w:rsidRPr="007E3F3C">
        <w:rPr>
          <w:color w:val="000000"/>
          <w:sz w:val="28"/>
          <w:szCs w:val="28"/>
        </w:rPr>
        <w:t>данных, и изменение персональных данных</w:t>
      </w:r>
      <w:r w:rsidR="007E3F3C">
        <w:rPr>
          <w:color w:val="000000"/>
          <w:sz w:val="28"/>
          <w:szCs w:val="28"/>
        </w:rPr>
        <w:t xml:space="preserve"> рассматривается </w:t>
      </w:r>
      <w:r w:rsidR="007E3F3C" w:rsidRPr="007E3F3C">
        <w:rPr>
          <w:color w:val="000000"/>
          <w:sz w:val="28"/>
          <w:szCs w:val="28"/>
        </w:rPr>
        <w:t>в течение пяти рабочих дней</w:t>
      </w:r>
      <w:r w:rsidR="007E3F3C">
        <w:rPr>
          <w:color w:val="000000"/>
          <w:sz w:val="28"/>
          <w:szCs w:val="28"/>
        </w:rPr>
        <w:t>.</w:t>
      </w:r>
    </w:p>
    <w:p w14:paraId="0AA43FAD" w14:textId="77777777" w:rsidR="00DA79F4" w:rsidRPr="0012140B" w:rsidRDefault="00DA79F4" w:rsidP="00DA79F4">
      <w:pPr>
        <w:pStyle w:val="a6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410"/>
        </w:tabs>
        <w:ind w:left="0" w:right="6" w:firstLine="567"/>
        <w:rPr>
          <w:color w:val="000000"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Содействие в реализации прав.</w:t>
      </w:r>
    </w:p>
    <w:p w14:paraId="5A2B8EC9" w14:textId="37A48267" w:rsidR="00E05439" w:rsidRPr="0012140B" w:rsidRDefault="00527BC5" w:rsidP="00DA79F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31"/>
        </w:tabs>
        <w:ind w:right="6" w:firstLine="567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 xml:space="preserve">За содействием в реализации прав, связанных с обработкой персональных </w:t>
      </w:r>
      <w:r w:rsidRPr="0012140B">
        <w:rPr>
          <w:color w:val="000000"/>
          <w:sz w:val="28"/>
          <w:szCs w:val="28"/>
        </w:rPr>
        <w:lastRenderedPageBreak/>
        <w:t xml:space="preserve">данных, рекомендуем обращаться </w:t>
      </w:r>
      <w:r w:rsidR="007E3F3C">
        <w:rPr>
          <w:color w:val="000000"/>
          <w:sz w:val="28"/>
          <w:szCs w:val="28"/>
        </w:rPr>
        <w:t xml:space="preserve">по </w:t>
      </w:r>
      <w:r w:rsidRPr="0012140B">
        <w:rPr>
          <w:color w:val="000000"/>
          <w:sz w:val="28"/>
          <w:szCs w:val="28"/>
        </w:rPr>
        <w:t>адрес</w:t>
      </w:r>
      <w:r w:rsidR="007E3F3C">
        <w:rPr>
          <w:color w:val="000000"/>
          <w:sz w:val="28"/>
          <w:szCs w:val="28"/>
        </w:rPr>
        <w:t xml:space="preserve">у </w:t>
      </w:r>
      <w:r w:rsidRPr="0012140B">
        <w:rPr>
          <w:color w:val="000000"/>
          <w:sz w:val="28"/>
          <w:szCs w:val="28"/>
        </w:rPr>
        <w:t xml:space="preserve">электронной почты: </w:t>
      </w:r>
      <w:r w:rsidR="007E3F3C" w:rsidRPr="007E3F3C">
        <w:rPr>
          <w:color w:val="000000"/>
          <w:sz w:val="28"/>
          <w:szCs w:val="28"/>
        </w:rPr>
        <w:t>palata@rielter.by</w:t>
      </w:r>
      <w:r w:rsidRPr="0012140B">
        <w:rPr>
          <w:color w:val="000000"/>
          <w:sz w:val="28"/>
          <w:szCs w:val="28"/>
        </w:rPr>
        <w:t>.</w:t>
      </w:r>
    </w:p>
    <w:p w14:paraId="5411A509" w14:textId="77777777" w:rsidR="00E05439" w:rsidRPr="0012140B" w:rsidRDefault="003B2A54" w:rsidP="00CA38C3">
      <w:pPr>
        <w:pBdr>
          <w:top w:val="nil"/>
          <w:left w:val="nil"/>
          <w:bottom w:val="nil"/>
          <w:right w:val="nil"/>
          <w:between w:val="nil"/>
        </w:pBdr>
        <w:spacing w:before="280" w:after="80"/>
        <w:ind w:right="6"/>
        <w:jc w:val="center"/>
        <w:rPr>
          <w:b/>
          <w:sz w:val="28"/>
          <w:szCs w:val="28"/>
        </w:rPr>
      </w:pPr>
      <w:r w:rsidRPr="0012140B">
        <w:rPr>
          <w:b/>
          <w:color w:val="000000"/>
          <w:sz w:val="28"/>
          <w:szCs w:val="28"/>
        </w:rPr>
        <w:t>ГЛАВА</w:t>
      </w:r>
      <w:r w:rsidR="006725B7" w:rsidRPr="0012140B">
        <w:rPr>
          <w:b/>
          <w:color w:val="000000"/>
          <w:sz w:val="28"/>
          <w:szCs w:val="28"/>
        </w:rPr>
        <w:t xml:space="preserve"> 4</w:t>
      </w:r>
      <w:r w:rsidRPr="0012140B">
        <w:rPr>
          <w:b/>
          <w:color w:val="000000"/>
          <w:sz w:val="28"/>
          <w:szCs w:val="28"/>
        </w:rPr>
        <w:br/>
      </w:r>
      <w:r w:rsidR="00527BC5" w:rsidRPr="0012140B">
        <w:rPr>
          <w:b/>
          <w:color w:val="000000"/>
          <w:sz w:val="28"/>
          <w:szCs w:val="28"/>
        </w:rPr>
        <w:t>ЗАКЛЮЧИТЕЛЬНЫЕ ПОЛОЖЕНИЯ</w:t>
      </w:r>
    </w:p>
    <w:p w14:paraId="43F53950" w14:textId="77777777" w:rsidR="00E05439" w:rsidRPr="0012140B" w:rsidRDefault="00527BC5" w:rsidP="003B2A54">
      <w:pPr>
        <w:pStyle w:val="a6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6" w:firstLine="567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Политика действует с момента ее утверждения.</w:t>
      </w:r>
    </w:p>
    <w:p w14:paraId="31A4933F" w14:textId="016FBC75" w:rsidR="005C3D64" w:rsidRPr="0012140B" w:rsidRDefault="007E3F3C" w:rsidP="00CA38C3">
      <w:pPr>
        <w:pStyle w:val="a6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6" w:firstLine="567"/>
        <w:rPr>
          <w:color w:val="000000"/>
          <w:sz w:val="28"/>
          <w:szCs w:val="28"/>
        </w:rPr>
        <w:sectPr w:rsidR="005C3D64" w:rsidRPr="0012140B" w:rsidSect="00DA79F4">
          <w:headerReference w:type="default" r:id="rId8"/>
          <w:pgSz w:w="11910" w:h="16840"/>
          <w:pgMar w:top="737" w:right="567" w:bottom="851" w:left="1701" w:header="720" w:footer="720" w:gutter="0"/>
          <w:pgNumType w:start="1"/>
          <w:cols w:space="720"/>
          <w:titlePg/>
        </w:sectPr>
      </w:pPr>
      <w:r>
        <w:rPr>
          <w:color w:val="000000"/>
          <w:sz w:val="28"/>
          <w:szCs w:val="28"/>
        </w:rPr>
        <w:t xml:space="preserve">Палата </w:t>
      </w:r>
      <w:r w:rsidR="00096093">
        <w:rPr>
          <w:color w:val="000000"/>
          <w:sz w:val="28"/>
          <w:szCs w:val="28"/>
        </w:rPr>
        <w:t>риэлтеров</w:t>
      </w:r>
      <w:r w:rsidR="00527BC5" w:rsidRPr="0012140B">
        <w:rPr>
          <w:color w:val="000000"/>
          <w:sz w:val="28"/>
          <w:szCs w:val="28"/>
        </w:rPr>
        <w:t xml:space="preserve"> </w:t>
      </w:r>
      <w:r w:rsidR="009004F7" w:rsidRPr="0012140B">
        <w:rPr>
          <w:color w:val="000000"/>
          <w:sz w:val="28"/>
          <w:szCs w:val="28"/>
        </w:rPr>
        <w:t>вправе</w:t>
      </w:r>
      <w:r w:rsidR="00527BC5" w:rsidRPr="0012140B">
        <w:rPr>
          <w:color w:val="000000"/>
          <w:sz w:val="28"/>
          <w:szCs w:val="28"/>
        </w:rPr>
        <w:t xml:space="preserve"> изменить и (или) дополнить условия настоящей Политики.</w:t>
      </w:r>
    </w:p>
    <w:p w14:paraId="11B1A1EB" w14:textId="77777777" w:rsidR="005C3D64" w:rsidRPr="0012140B" w:rsidRDefault="005C3D64">
      <w:pPr>
        <w:spacing w:after="80" w:line="192" w:lineRule="auto"/>
        <w:ind w:left="10206"/>
        <w:rPr>
          <w:sz w:val="28"/>
          <w:szCs w:val="28"/>
        </w:rPr>
      </w:pPr>
      <w:r w:rsidRPr="0012140B">
        <w:rPr>
          <w:sz w:val="28"/>
          <w:szCs w:val="28"/>
        </w:rPr>
        <w:lastRenderedPageBreak/>
        <w:t>Приложение</w:t>
      </w:r>
    </w:p>
    <w:p w14:paraId="669D7987" w14:textId="77777777" w:rsidR="005C3D64" w:rsidRPr="0012140B" w:rsidRDefault="005C3D64">
      <w:pPr>
        <w:spacing w:line="192" w:lineRule="auto"/>
        <w:ind w:left="10206"/>
        <w:rPr>
          <w:sz w:val="28"/>
          <w:szCs w:val="28"/>
        </w:rPr>
      </w:pPr>
      <w:r w:rsidRPr="0012140B">
        <w:rPr>
          <w:sz w:val="28"/>
          <w:szCs w:val="28"/>
        </w:rPr>
        <w:t xml:space="preserve">к Политике в отношении </w:t>
      </w:r>
      <w:r w:rsidRPr="0012140B">
        <w:rPr>
          <w:sz w:val="28"/>
          <w:szCs w:val="28"/>
        </w:rPr>
        <w:br/>
        <w:t xml:space="preserve">обработки персональных данных </w:t>
      </w:r>
    </w:p>
    <w:p w14:paraId="424C22FC" w14:textId="77777777" w:rsidR="005C3D64" w:rsidRPr="0012140B" w:rsidRDefault="005C3D64" w:rsidP="003D1B74">
      <w:pPr>
        <w:spacing w:line="280" w:lineRule="auto"/>
        <w:rPr>
          <w:sz w:val="28"/>
          <w:szCs w:val="28"/>
        </w:rPr>
      </w:pPr>
    </w:p>
    <w:p w14:paraId="7DE6E972" w14:textId="77777777" w:rsidR="005C3D64" w:rsidRPr="0012140B" w:rsidRDefault="005C3D64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rPr>
          <w:sz w:val="28"/>
          <w:szCs w:val="28"/>
        </w:rPr>
      </w:pPr>
      <w:r w:rsidRPr="0012140B">
        <w:rPr>
          <w:sz w:val="28"/>
          <w:szCs w:val="28"/>
        </w:rPr>
        <w:t>Соотношение основных параметров</w:t>
      </w:r>
    </w:p>
    <w:p w14:paraId="1E96BAB2" w14:textId="77777777" w:rsidR="005C3D64" w:rsidRPr="0012140B" w:rsidRDefault="005C3D64">
      <w:pPr>
        <w:pBdr>
          <w:top w:val="nil"/>
          <w:left w:val="nil"/>
          <w:bottom w:val="nil"/>
          <w:right w:val="nil"/>
          <w:between w:val="nil"/>
        </w:pBdr>
        <w:spacing w:line="192" w:lineRule="auto"/>
        <w:rPr>
          <w:sz w:val="28"/>
          <w:szCs w:val="28"/>
        </w:rPr>
      </w:pPr>
      <w:r w:rsidRPr="0012140B">
        <w:rPr>
          <w:sz w:val="28"/>
          <w:szCs w:val="28"/>
        </w:rPr>
        <w:t>обработки персональных данных</w:t>
      </w:r>
    </w:p>
    <w:p w14:paraId="1784F0F2" w14:textId="77777777" w:rsidR="005C3D64" w:rsidRPr="0012140B" w:rsidRDefault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rPr>
          <w:color w:val="000000"/>
          <w:sz w:val="28"/>
          <w:szCs w:val="28"/>
        </w:rPr>
      </w:pPr>
    </w:p>
    <w:p w14:paraId="621C22D1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1. В настоящем приложении отражено соотношение целей обработки персональных данных, категорий субъектов персональных данных, объема обрабатываемых персональных данных, правовых оснований и сроков хранения персональных данных.</w:t>
      </w:r>
    </w:p>
    <w:p w14:paraId="6C70A0E3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2. По тексту настоящего Приложения применяются следующие сокращения:</w:t>
      </w:r>
    </w:p>
    <w:p w14:paraId="37D9130F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Закон – Закон Республики Беларусь от 7 мая 2021 г. № 99-З «О защите персональных данных»;</w:t>
      </w:r>
    </w:p>
    <w:p w14:paraId="47F3EB4A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ПД – персональные данные;</w:t>
      </w:r>
    </w:p>
    <w:p w14:paraId="739657A9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Перечень – перечень типовых документов, образующихся в процессе деятельности государственных органов, иных организаций и индивидуальных предпринимателей, с указанием сроков хранения, установленный постановлением Министерства юстиции Республики Беларусь от 24 мая 2012 г. № 140;</w:t>
      </w:r>
    </w:p>
    <w:p w14:paraId="50E3928A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Перечень № 200 – перечень административных процедур, осуществляемых государственными органами и иными организациями по заявлениям граждан, утвержденный Указом Президента Республики Беларусь от 26 апреля 2010 г. № 200;</w:t>
      </w:r>
    </w:p>
    <w:p w14:paraId="625800D8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Согласие – согласие на обработку персональных данных;</w:t>
      </w:r>
    </w:p>
    <w:p w14:paraId="6525535B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ФИО – фамилия, собственное имя, отчество (если таковое имеется);</w:t>
      </w:r>
    </w:p>
    <w:p w14:paraId="63FBB1AF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ФЛ – физическое лицо;</w:t>
      </w:r>
    </w:p>
    <w:p w14:paraId="49DC686E" w14:textId="77777777" w:rsidR="005C3D64" w:rsidRPr="0012140B" w:rsidRDefault="005C3D64" w:rsidP="005C3D64">
      <w:pPr>
        <w:pBdr>
          <w:top w:val="nil"/>
          <w:left w:val="nil"/>
          <w:bottom w:val="nil"/>
          <w:right w:val="nil"/>
          <w:between w:val="nil"/>
        </w:pBdr>
        <w:ind w:right="-33" w:firstLine="708"/>
        <w:jc w:val="both"/>
        <w:rPr>
          <w:color w:val="000000"/>
          <w:sz w:val="28"/>
          <w:szCs w:val="28"/>
        </w:rPr>
      </w:pPr>
      <w:r w:rsidRPr="0012140B">
        <w:rPr>
          <w:color w:val="000000"/>
          <w:sz w:val="28"/>
          <w:szCs w:val="28"/>
        </w:rPr>
        <w:t>ЮЛ – юридическое лицо.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2706"/>
        <w:gridCol w:w="2307"/>
        <w:gridCol w:w="3259"/>
        <w:gridCol w:w="3053"/>
        <w:gridCol w:w="3561"/>
      </w:tblGrid>
      <w:tr w:rsidR="005C3D64" w:rsidRPr="0012140B" w14:paraId="795212DF" w14:textId="77777777" w:rsidTr="005C3D64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14:paraId="279F2658" w14:textId="77777777" w:rsidR="005C3D64" w:rsidRPr="0012140B" w:rsidRDefault="005C3D64" w:rsidP="003D1B74">
            <w:pPr>
              <w:spacing w:before="40" w:after="40" w:line="260" w:lineRule="exact"/>
              <w:jc w:val="center"/>
              <w:rPr>
                <w:b/>
                <w:sz w:val="24"/>
                <w:szCs w:val="24"/>
              </w:rPr>
            </w:pPr>
            <w:r w:rsidRPr="0012140B">
              <w:rPr>
                <w:b/>
                <w:sz w:val="24"/>
                <w:szCs w:val="24"/>
              </w:rPr>
              <w:lastRenderedPageBreak/>
              <w:t>№</w:t>
            </w:r>
            <w:r w:rsidRPr="0012140B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706" w:type="dxa"/>
            <w:shd w:val="clear" w:color="auto" w:fill="auto"/>
            <w:vAlign w:val="center"/>
          </w:tcPr>
          <w:p w14:paraId="1F8EC467" w14:textId="77777777" w:rsidR="005C3D64" w:rsidRPr="0012140B" w:rsidRDefault="005C3D64" w:rsidP="003D1B74">
            <w:pPr>
              <w:spacing w:before="40" w:after="40" w:line="260" w:lineRule="exact"/>
              <w:jc w:val="center"/>
              <w:rPr>
                <w:b/>
                <w:sz w:val="24"/>
                <w:szCs w:val="24"/>
              </w:rPr>
            </w:pPr>
            <w:r w:rsidRPr="0012140B">
              <w:rPr>
                <w:b/>
                <w:sz w:val="24"/>
                <w:szCs w:val="24"/>
              </w:rPr>
              <w:t>Цель обработки ПД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4311735E" w14:textId="77777777" w:rsidR="005C3D64" w:rsidRPr="0012140B" w:rsidRDefault="005C3D64" w:rsidP="003D1B74">
            <w:pPr>
              <w:spacing w:before="40" w:after="40" w:line="260" w:lineRule="exact"/>
              <w:jc w:val="center"/>
              <w:rPr>
                <w:b/>
                <w:sz w:val="24"/>
                <w:szCs w:val="24"/>
              </w:rPr>
            </w:pPr>
            <w:r w:rsidRPr="0012140B">
              <w:rPr>
                <w:b/>
                <w:sz w:val="24"/>
                <w:szCs w:val="24"/>
              </w:rPr>
              <w:t>Категории субъектов ПД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0F83AFB9" w14:textId="77777777" w:rsidR="005C3D64" w:rsidRPr="0012140B" w:rsidRDefault="005C3D64" w:rsidP="003D1B74">
            <w:pPr>
              <w:spacing w:before="40" w:after="40" w:line="260" w:lineRule="exact"/>
              <w:jc w:val="center"/>
              <w:rPr>
                <w:b/>
                <w:sz w:val="24"/>
                <w:szCs w:val="24"/>
              </w:rPr>
            </w:pPr>
            <w:r w:rsidRPr="0012140B">
              <w:rPr>
                <w:b/>
                <w:sz w:val="24"/>
                <w:szCs w:val="24"/>
              </w:rPr>
              <w:t>Перечень обрабатываемых ПД</w:t>
            </w:r>
          </w:p>
        </w:tc>
        <w:tc>
          <w:tcPr>
            <w:tcW w:w="3053" w:type="dxa"/>
            <w:shd w:val="clear" w:color="auto" w:fill="auto"/>
            <w:vAlign w:val="center"/>
          </w:tcPr>
          <w:p w14:paraId="49F90620" w14:textId="77777777" w:rsidR="005C3D64" w:rsidRPr="0012140B" w:rsidRDefault="005C3D64" w:rsidP="003D1B74">
            <w:pPr>
              <w:spacing w:before="40" w:after="40" w:line="260" w:lineRule="exact"/>
              <w:jc w:val="center"/>
              <w:rPr>
                <w:b/>
                <w:sz w:val="24"/>
                <w:szCs w:val="24"/>
              </w:rPr>
            </w:pPr>
            <w:r w:rsidRPr="0012140B">
              <w:rPr>
                <w:b/>
                <w:sz w:val="24"/>
                <w:szCs w:val="24"/>
              </w:rPr>
              <w:t>Правовые основания обработки ПД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716CE31F" w14:textId="77777777" w:rsidR="005C3D64" w:rsidRPr="0012140B" w:rsidRDefault="005C3D64" w:rsidP="003D1B74">
            <w:pPr>
              <w:spacing w:before="40" w:after="40" w:line="260" w:lineRule="exact"/>
              <w:jc w:val="center"/>
              <w:rPr>
                <w:b/>
                <w:sz w:val="24"/>
                <w:szCs w:val="24"/>
              </w:rPr>
            </w:pPr>
            <w:r w:rsidRPr="0012140B">
              <w:rPr>
                <w:b/>
                <w:sz w:val="24"/>
                <w:szCs w:val="24"/>
              </w:rPr>
              <w:t>Срок хранения ПД</w:t>
            </w:r>
          </w:p>
        </w:tc>
      </w:tr>
      <w:tr w:rsidR="00216BAA" w:rsidRPr="0012140B" w14:paraId="79E7776D" w14:textId="77777777" w:rsidTr="0026587B">
        <w:trPr>
          <w:tblHeader/>
        </w:trPr>
        <w:tc>
          <w:tcPr>
            <w:tcW w:w="15446" w:type="dxa"/>
            <w:gridSpan w:val="6"/>
            <w:shd w:val="clear" w:color="auto" w:fill="auto"/>
            <w:vAlign w:val="center"/>
          </w:tcPr>
          <w:p w14:paraId="2BDDE002" w14:textId="4CBD298F" w:rsidR="00216BAA" w:rsidRPr="0012140B" w:rsidRDefault="0061764E" w:rsidP="00216BAA">
            <w:pPr>
              <w:pStyle w:val="a6"/>
              <w:widowControl/>
              <w:numPr>
                <w:ilvl w:val="0"/>
                <w:numId w:val="22"/>
              </w:numPr>
              <w:tabs>
                <w:tab w:val="left" w:pos="314"/>
              </w:tabs>
              <w:spacing w:before="120" w:after="120" w:line="260" w:lineRule="exact"/>
              <w:ind w:left="30" w:right="0"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ОСНОВНАЯ ДЕЯТЕЛЬНОСТЬ</w:t>
            </w:r>
          </w:p>
        </w:tc>
      </w:tr>
      <w:tr w:rsidR="00380716" w:rsidRPr="0012140B" w14:paraId="29BC1D13" w14:textId="77777777" w:rsidTr="0031328B">
        <w:trPr>
          <w:tblHeader/>
        </w:trPr>
        <w:tc>
          <w:tcPr>
            <w:tcW w:w="560" w:type="dxa"/>
            <w:shd w:val="clear" w:color="auto" w:fill="auto"/>
          </w:tcPr>
          <w:p w14:paraId="139683D6" w14:textId="77777777" w:rsidR="00380716" w:rsidRPr="00216BAA" w:rsidRDefault="00380716" w:rsidP="0031328B">
            <w:pPr>
              <w:widowControl/>
              <w:numPr>
                <w:ilvl w:val="1"/>
                <w:numId w:val="22"/>
              </w:numPr>
              <w:spacing w:before="40" w:after="40" w:line="260" w:lineRule="exact"/>
              <w:ind w:left="0" w:right="-81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104C6A75" w14:textId="52CD0CFF" w:rsidR="00380716" w:rsidRPr="00216BAA" w:rsidRDefault="00380716" w:rsidP="0031328B">
            <w:pPr>
              <w:spacing w:before="40" w:after="40" w:line="260" w:lineRule="exact"/>
              <w:rPr>
                <w:sz w:val="24"/>
                <w:szCs w:val="24"/>
              </w:rPr>
            </w:pPr>
            <w:r w:rsidRPr="0061764E">
              <w:rPr>
                <w:sz w:val="24"/>
                <w:szCs w:val="24"/>
              </w:rPr>
              <w:t xml:space="preserve">Прием в члены Палаты </w:t>
            </w:r>
            <w:r w:rsidR="00096093">
              <w:rPr>
                <w:sz w:val="24"/>
                <w:szCs w:val="24"/>
              </w:rPr>
              <w:t>риэлтеров</w:t>
            </w:r>
            <w:r w:rsidRPr="0061764E">
              <w:rPr>
                <w:sz w:val="24"/>
                <w:szCs w:val="24"/>
              </w:rPr>
              <w:t xml:space="preserve"> и ведение учета членов Палаты</w:t>
            </w:r>
          </w:p>
        </w:tc>
        <w:tc>
          <w:tcPr>
            <w:tcW w:w="2307" w:type="dxa"/>
            <w:shd w:val="clear" w:color="auto" w:fill="auto"/>
          </w:tcPr>
          <w:p w14:paraId="5E9CC971" w14:textId="0326EEA0" w:rsidR="00380716" w:rsidRPr="00216BAA" w:rsidRDefault="00214A39" w:rsidP="0031328B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80716" w:rsidRPr="0061764E">
              <w:rPr>
                <w:sz w:val="24"/>
                <w:szCs w:val="24"/>
              </w:rPr>
              <w:t xml:space="preserve">ретенденты на вступление в члены Палаты </w:t>
            </w:r>
            <w:r w:rsidR="00096093">
              <w:rPr>
                <w:sz w:val="24"/>
                <w:szCs w:val="24"/>
              </w:rPr>
              <w:t>риэлтеров</w:t>
            </w:r>
          </w:p>
        </w:tc>
        <w:tc>
          <w:tcPr>
            <w:tcW w:w="3259" w:type="dxa"/>
            <w:vMerge w:val="restart"/>
            <w:shd w:val="clear" w:color="auto" w:fill="auto"/>
          </w:tcPr>
          <w:p w14:paraId="3FE8E412" w14:textId="3E80886C" w:rsidR="00380716" w:rsidRPr="00216BAA" w:rsidRDefault="00380716" w:rsidP="0031328B">
            <w:pPr>
              <w:spacing w:before="40" w:after="40" w:line="260" w:lineRule="exact"/>
              <w:rPr>
                <w:sz w:val="24"/>
                <w:szCs w:val="24"/>
              </w:rPr>
            </w:pPr>
            <w:r w:rsidRPr="0061764E">
              <w:rPr>
                <w:sz w:val="24"/>
                <w:szCs w:val="24"/>
              </w:rPr>
              <w:t>ФИО; место регистрации</w:t>
            </w:r>
            <w:r>
              <w:rPr>
                <w:sz w:val="24"/>
                <w:szCs w:val="24"/>
              </w:rPr>
              <w:t xml:space="preserve"> (</w:t>
            </w:r>
            <w:r w:rsidRPr="0061764E">
              <w:rPr>
                <w:sz w:val="24"/>
                <w:szCs w:val="24"/>
              </w:rPr>
              <w:t>жительства</w:t>
            </w:r>
            <w:r>
              <w:rPr>
                <w:sz w:val="24"/>
                <w:szCs w:val="24"/>
              </w:rPr>
              <w:t>)</w:t>
            </w:r>
            <w:r w:rsidRPr="0061764E">
              <w:rPr>
                <w:sz w:val="24"/>
                <w:szCs w:val="24"/>
              </w:rPr>
              <w:t xml:space="preserve">; место работы; </w:t>
            </w:r>
            <w:r>
              <w:rPr>
                <w:sz w:val="24"/>
                <w:szCs w:val="24"/>
              </w:rPr>
              <w:t>контактные данные</w:t>
            </w:r>
            <w:r w:rsidRPr="0061764E">
              <w:rPr>
                <w:sz w:val="24"/>
                <w:szCs w:val="24"/>
              </w:rPr>
              <w:t xml:space="preserve">; номер, дата выдачи и срок действия свидетельства об аттестации риэлтера; номер и дата выдачи идентификационной пластиковой карточки (при наличии); </w:t>
            </w:r>
            <w:r>
              <w:rPr>
                <w:sz w:val="24"/>
                <w:szCs w:val="24"/>
              </w:rPr>
              <w:t xml:space="preserve">сведения </w:t>
            </w:r>
            <w:r w:rsidRPr="0061764E">
              <w:rPr>
                <w:sz w:val="24"/>
                <w:szCs w:val="24"/>
              </w:rPr>
              <w:t>об уплате взноса</w:t>
            </w:r>
          </w:p>
        </w:tc>
        <w:tc>
          <w:tcPr>
            <w:tcW w:w="3053" w:type="dxa"/>
            <w:vMerge w:val="restart"/>
            <w:shd w:val="clear" w:color="auto" w:fill="auto"/>
          </w:tcPr>
          <w:p w14:paraId="64824F38" w14:textId="5D2FDFAA" w:rsidR="00380716" w:rsidRPr="00216BAA" w:rsidRDefault="00380716" w:rsidP="0061764E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Законодательство о</w:t>
            </w:r>
            <w:r>
              <w:rPr>
                <w:sz w:val="24"/>
                <w:szCs w:val="24"/>
              </w:rPr>
              <w:t xml:space="preserve"> риэлт</w:t>
            </w:r>
            <w:r w:rsidR="00F75F8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рской деятельности </w:t>
            </w:r>
            <w:r w:rsidRPr="0012140B">
              <w:rPr>
                <w:sz w:val="24"/>
                <w:szCs w:val="24"/>
              </w:rPr>
              <w:t>(абз. 20 ст. 6 Закона)</w:t>
            </w:r>
          </w:p>
        </w:tc>
        <w:tc>
          <w:tcPr>
            <w:tcW w:w="3561" w:type="dxa"/>
            <w:vMerge w:val="restart"/>
            <w:shd w:val="clear" w:color="auto" w:fill="auto"/>
          </w:tcPr>
          <w:p w14:paraId="7625F886" w14:textId="36D97433" w:rsidR="00380716" w:rsidRPr="00216BAA" w:rsidRDefault="00380716" w:rsidP="0061764E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 соответствии со сроками, установленными Перечн</w:t>
            </w:r>
            <w:r>
              <w:rPr>
                <w:sz w:val="24"/>
                <w:szCs w:val="24"/>
              </w:rPr>
              <w:t>ем</w:t>
            </w:r>
          </w:p>
        </w:tc>
      </w:tr>
      <w:tr w:rsidR="00380716" w:rsidRPr="0012140B" w14:paraId="6B00724A" w14:textId="77777777" w:rsidTr="0031328B">
        <w:trPr>
          <w:tblHeader/>
        </w:trPr>
        <w:tc>
          <w:tcPr>
            <w:tcW w:w="560" w:type="dxa"/>
            <w:shd w:val="clear" w:color="auto" w:fill="auto"/>
          </w:tcPr>
          <w:p w14:paraId="3D011645" w14:textId="77777777" w:rsidR="00380716" w:rsidRPr="00216BAA" w:rsidRDefault="00380716" w:rsidP="0031328B">
            <w:pPr>
              <w:widowControl/>
              <w:numPr>
                <w:ilvl w:val="1"/>
                <w:numId w:val="22"/>
              </w:numPr>
              <w:spacing w:before="40" w:after="40" w:line="260" w:lineRule="exact"/>
              <w:ind w:left="0" w:right="-81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6DC02038" w14:textId="2FBC9B88" w:rsidR="00380716" w:rsidRPr="0061764E" w:rsidRDefault="00380716" w:rsidP="0031328B">
            <w:pPr>
              <w:spacing w:before="40" w:after="40" w:line="260" w:lineRule="exact"/>
              <w:rPr>
                <w:sz w:val="24"/>
                <w:szCs w:val="24"/>
              </w:rPr>
            </w:pPr>
            <w:r w:rsidRPr="0031328B">
              <w:rPr>
                <w:sz w:val="24"/>
                <w:szCs w:val="24"/>
              </w:rPr>
              <w:t xml:space="preserve">Актуализация и изменение сведений о риэлтере </w:t>
            </w:r>
            <w:r>
              <w:rPr>
                <w:sz w:val="24"/>
                <w:szCs w:val="24"/>
              </w:rPr>
              <w:t xml:space="preserve">- </w:t>
            </w:r>
            <w:r w:rsidRPr="0031328B">
              <w:rPr>
                <w:sz w:val="24"/>
                <w:szCs w:val="24"/>
              </w:rPr>
              <w:t xml:space="preserve">члене Палаты </w:t>
            </w:r>
            <w:r w:rsidR="00096093">
              <w:rPr>
                <w:sz w:val="24"/>
                <w:szCs w:val="24"/>
              </w:rPr>
              <w:t>риэлтеров</w:t>
            </w:r>
          </w:p>
        </w:tc>
        <w:tc>
          <w:tcPr>
            <w:tcW w:w="2307" w:type="dxa"/>
            <w:shd w:val="clear" w:color="auto" w:fill="auto"/>
          </w:tcPr>
          <w:p w14:paraId="7EA0E54C" w14:textId="3F307978" w:rsidR="00380716" w:rsidRDefault="00214A39" w:rsidP="0031328B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80716" w:rsidRPr="0031328B">
              <w:rPr>
                <w:sz w:val="24"/>
                <w:szCs w:val="24"/>
              </w:rPr>
              <w:t xml:space="preserve">лены Палаты </w:t>
            </w:r>
            <w:r w:rsidR="00096093">
              <w:rPr>
                <w:sz w:val="24"/>
                <w:szCs w:val="24"/>
              </w:rPr>
              <w:t>риэлтеров</w:t>
            </w:r>
          </w:p>
        </w:tc>
        <w:tc>
          <w:tcPr>
            <w:tcW w:w="3259" w:type="dxa"/>
            <w:vMerge/>
            <w:shd w:val="clear" w:color="auto" w:fill="auto"/>
          </w:tcPr>
          <w:p w14:paraId="7D89969B" w14:textId="77777777" w:rsidR="00380716" w:rsidRPr="0061764E" w:rsidRDefault="00380716" w:rsidP="0031328B">
            <w:pPr>
              <w:spacing w:before="40" w:after="40" w:line="260" w:lineRule="exact"/>
              <w:rPr>
                <w:sz w:val="24"/>
                <w:szCs w:val="24"/>
              </w:rPr>
            </w:pPr>
          </w:p>
        </w:tc>
        <w:tc>
          <w:tcPr>
            <w:tcW w:w="3053" w:type="dxa"/>
            <w:vMerge/>
            <w:shd w:val="clear" w:color="auto" w:fill="auto"/>
          </w:tcPr>
          <w:p w14:paraId="2263BE35" w14:textId="77777777" w:rsidR="00380716" w:rsidRPr="0012140B" w:rsidRDefault="00380716" w:rsidP="0031328B">
            <w:pPr>
              <w:spacing w:before="40" w:after="40" w:line="260" w:lineRule="exact"/>
              <w:rPr>
                <w:sz w:val="24"/>
                <w:szCs w:val="24"/>
              </w:rPr>
            </w:pPr>
          </w:p>
        </w:tc>
        <w:tc>
          <w:tcPr>
            <w:tcW w:w="3561" w:type="dxa"/>
            <w:vMerge/>
            <w:shd w:val="clear" w:color="auto" w:fill="auto"/>
          </w:tcPr>
          <w:p w14:paraId="6784C181" w14:textId="77777777" w:rsidR="00380716" w:rsidRPr="0012140B" w:rsidRDefault="00380716" w:rsidP="0031328B">
            <w:pPr>
              <w:spacing w:before="40" w:after="40" w:line="260" w:lineRule="exact"/>
              <w:rPr>
                <w:sz w:val="24"/>
                <w:szCs w:val="24"/>
              </w:rPr>
            </w:pPr>
          </w:p>
        </w:tc>
      </w:tr>
      <w:tr w:rsidR="00380716" w:rsidRPr="0012140B" w14:paraId="0A1C676C" w14:textId="77777777" w:rsidTr="00380716">
        <w:trPr>
          <w:tblHeader/>
        </w:trPr>
        <w:tc>
          <w:tcPr>
            <w:tcW w:w="560" w:type="dxa"/>
            <w:shd w:val="clear" w:color="auto" w:fill="auto"/>
          </w:tcPr>
          <w:p w14:paraId="08702900" w14:textId="77777777" w:rsidR="00380716" w:rsidRPr="00216BAA" w:rsidRDefault="00380716" w:rsidP="00380716">
            <w:pPr>
              <w:widowControl/>
              <w:numPr>
                <w:ilvl w:val="1"/>
                <w:numId w:val="22"/>
              </w:numPr>
              <w:spacing w:before="40" w:after="40" w:line="260" w:lineRule="exact"/>
              <w:ind w:left="0" w:right="-81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51E1981A" w14:textId="6AF769B4" w:rsidR="00380716" w:rsidRPr="0031328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</w:t>
            </w:r>
            <w:r w:rsidRPr="00C33FCE">
              <w:rPr>
                <w:sz w:val="24"/>
                <w:szCs w:val="24"/>
              </w:rPr>
              <w:t xml:space="preserve"> по вопросам, связанным с деятельностью </w:t>
            </w:r>
            <w:r>
              <w:rPr>
                <w:sz w:val="24"/>
                <w:szCs w:val="24"/>
              </w:rPr>
              <w:t xml:space="preserve">Палаты </w:t>
            </w:r>
            <w:r w:rsidR="00096093">
              <w:rPr>
                <w:sz w:val="24"/>
                <w:szCs w:val="24"/>
              </w:rPr>
              <w:t>риэлтеров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  <w:shd w:val="clear" w:color="auto" w:fill="auto"/>
          </w:tcPr>
          <w:p w14:paraId="6D22BE49" w14:textId="37164D34" w:rsidR="00380716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80716" w:rsidRPr="0061764E">
              <w:rPr>
                <w:sz w:val="24"/>
                <w:szCs w:val="24"/>
              </w:rPr>
              <w:t xml:space="preserve">ретенденты на вступление в члены Палаты </w:t>
            </w:r>
            <w:r w:rsidR="00096093">
              <w:rPr>
                <w:sz w:val="24"/>
                <w:szCs w:val="24"/>
              </w:rPr>
              <w:t>риэлтеров</w:t>
            </w:r>
          </w:p>
          <w:p w14:paraId="5694F2A3" w14:textId="2A8A358F" w:rsidR="00380716" w:rsidRPr="00216BAA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  <w:r w:rsidR="00380716" w:rsidRPr="0031328B">
              <w:rPr>
                <w:sz w:val="24"/>
                <w:szCs w:val="24"/>
              </w:rPr>
              <w:t xml:space="preserve">Палаты </w:t>
            </w:r>
            <w:r w:rsidR="00096093">
              <w:rPr>
                <w:sz w:val="24"/>
                <w:szCs w:val="24"/>
              </w:rPr>
              <w:t>риэлтеров</w:t>
            </w:r>
          </w:p>
        </w:tc>
        <w:tc>
          <w:tcPr>
            <w:tcW w:w="3259" w:type="dxa"/>
            <w:shd w:val="clear" w:color="auto" w:fill="auto"/>
          </w:tcPr>
          <w:p w14:paraId="2B2D4536" w14:textId="01BD8483" w:rsidR="00380716" w:rsidRPr="00216BAA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216BAA">
              <w:rPr>
                <w:sz w:val="24"/>
                <w:szCs w:val="24"/>
              </w:rPr>
              <w:t>ФИО; контактный номер телефона</w:t>
            </w:r>
            <w:r>
              <w:rPr>
                <w:sz w:val="24"/>
                <w:szCs w:val="24"/>
              </w:rPr>
              <w:t xml:space="preserve"> или </w:t>
            </w:r>
            <w:r w:rsidRPr="00216BAA">
              <w:rPr>
                <w:sz w:val="24"/>
                <w:szCs w:val="24"/>
              </w:rPr>
              <w:t>адрес электронной почты; адрес для направления корреспонденции</w:t>
            </w:r>
          </w:p>
        </w:tc>
        <w:tc>
          <w:tcPr>
            <w:tcW w:w="3053" w:type="dxa"/>
            <w:vMerge/>
            <w:shd w:val="clear" w:color="auto" w:fill="auto"/>
          </w:tcPr>
          <w:p w14:paraId="02C4F4F9" w14:textId="229BC15E" w:rsidR="00380716" w:rsidRPr="00216BAA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</w:p>
        </w:tc>
        <w:tc>
          <w:tcPr>
            <w:tcW w:w="3561" w:type="dxa"/>
            <w:vMerge/>
            <w:shd w:val="clear" w:color="auto" w:fill="auto"/>
            <w:vAlign w:val="center"/>
          </w:tcPr>
          <w:p w14:paraId="58F6AB74" w14:textId="4DCA688A" w:rsidR="00380716" w:rsidRPr="00216BAA" w:rsidRDefault="00380716" w:rsidP="0031328B">
            <w:pPr>
              <w:spacing w:before="40" w:after="40" w:line="260" w:lineRule="exact"/>
              <w:rPr>
                <w:sz w:val="24"/>
                <w:szCs w:val="24"/>
              </w:rPr>
            </w:pPr>
          </w:p>
        </w:tc>
      </w:tr>
      <w:tr w:rsidR="00380716" w:rsidRPr="0012140B" w14:paraId="11A28A82" w14:textId="77777777" w:rsidTr="00380716">
        <w:trPr>
          <w:tblHeader/>
        </w:trPr>
        <w:tc>
          <w:tcPr>
            <w:tcW w:w="560" w:type="dxa"/>
            <w:shd w:val="clear" w:color="auto" w:fill="auto"/>
          </w:tcPr>
          <w:p w14:paraId="309654D2" w14:textId="77777777" w:rsidR="00380716" w:rsidRPr="00216BAA" w:rsidRDefault="00380716" w:rsidP="00380716">
            <w:pPr>
              <w:widowControl/>
              <w:numPr>
                <w:ilvl w:val="1"/>
                <w:numId w:val="22"/>
              </w:numPr>
              <w:spacing w:before="40" w:after="40" w:line="260" w:lineRule="exact"/>
              <w:ind w:left="0" w:right="-81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1240DA2D" w14:textId="044CA769" w:rsidR="00380716" w:rsidRPr="0031328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31328B">
              <w:rPr>
                <w:sz w:val="24"/>
                <w:szCs w:val="24"/>
              </w:rPr>
              <w:t xml:space="preserve">Публикация списка членов Палаты </w:t>
            </w:r>
            <w:r w:rsidR="00096093">
              <w:rPr>
                <w:sz w:val="24"/>
                <w:szCs w:val="24"/>
              </w:rPr>
              <w:t>риэлтеров</w:t>
            </w:r>
            <w:r w:rsidRPr="0031328B">
              <w:rPr>
                <w:sz w:val="24"/>
                <w:szCs w:val="24"/>
              </w:rPr>
              <w:t xml:space="preserve"> в сети Интернет для общего сведения</w:t>
            </w:r>
          </w:p>
        </w:tc>
        <w:tc>
          <w:tcPr>
            <w:tcW w:w="2307" w:type="dxa"/>
            <w:shd w:val="clear" w:color="auto" w:fill="auto"/>
          </w:tcPr>
          <w:p w14:paraId="5CFEBAAD" w14:textId="3A92F848" w:rsidR="00380716" w:rsidRPr="00216BAA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380716" w:rsidRPr="0031328B">
              <w:rPr>
                <w:sz w:val="24"/>
                <w:szCs w:val="24"/>
              </w:rPr>
              <w:t xml:space="preserve">лены Палаты </w:t>
            </w:r>
            <w:r w:rsidR="00096093">
              <w:rPr>
                <w:sz w:val="24"/>
                <w:szCs w:val="24"/>
              </w:rPr>
              <w:t>риэлтеров</w:t>
            </w:r>
          </w:p>
        </w:tc>
        <w:tc>
          <w:tcPr>
            <w:tcW w:w="3259" w:type="dxa"/>
            <w:shd w:val="clear" w:color="auto" w:fill="auto"/>
          </w:tcPr>
          <w:p w14:paraId="334C5FE2" w14:textId="0ED090BD" w:rsidR="00380716" w:rsidRPr="00216BAA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ФИО;</w:t>
            </w:r>
            <w:r w:rsidRPr="00380716">
              <w:rPr>
                <w:sz w:val="24"/>
                <w:szCs w:val="24"/>
              </w:rPr>
              <w:t xml:space="preserve"> номер и дата выдачи свидетельства об аттестации риэлтера</w:t>
            </w:r>
            <w:r>
              <w:rPr>
                <w:sz w:val="24"/>
                <w:szCs w:val="24"/>
              </w:rPr>
              <w:t>;</w:t>
            </w:r>
            <w:r w:rsidRPr="00380716">
              <w:rPr>
                <w:sz w:val="24"/>
                <w:szCs w:val="24"/>
              </w:rPr>
              <w:t xml:space="preserve"> место работы</w:t>
            </w:r>
            <w:r>
              <w:rPr>
                <w:sz w:val="24"/>
                <w:szCs w:val="24"/>
              </w:rPr>
              <w:t>, фотоизображение</w:t>
            </w:r>
          </w:p>
        </w:tc>
        <w:tc>
          <w:tcPr>
            <w:tcW w:w="3053" w:type="dxa"/>
            <w:shd w:val="clear" w:color="auto" w:fill="auto"/>
          </w:tcPr>
          <w:p w14:paraId="1AFF912E" w14:textId="1EA35E2E" w:rsidR="00380716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Законодательство о</w:t>
            </w:r>
            <w:r>
              <w:rPr>
                <w:sz w:val="24"/>
                <w:szCs w:val="24"/>
              </w:rPr>
              <w:t xml:space="preserve"> </w:t>
            </w:r>
            <w:r w:rsidR="00F75F82">
              <w:rPr>
                <w:sz w:val="24"/>
                <w:szCs w:val="24"/>
              </w:rPr>
              <w:t>риэлтерской</w:t>
            </w:r>
            <w:r>
              <w:rPr>
                <w:sz w:val="24"/>
                <w:szCs w:val="24"/>
              </w:rPr>
              <w:t xml:space="preserve"> деятельности </w:t>
            </w:r>
            <w:r w:rsidRPr="0012140B">
              <w:rPr>
                <w:sz w:val="24"/>
                <w:szCs w:val="24"/>
              </w:rPr>
              <w:t>(абз. 20 ст. 6 Закона)</w:t>
            </w:r>
          </w:p>
          <w:p w14:paraId="14071D32" w14:textId="2C89C149" w:rsidR="00380716" w:rsidRPr="00216BAA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фотоизображения – согласие</w:t>
            </w:r>
          </w:p>
        </w:tc>
        <w:tc>
          <w:tcPr>
            <w:tcW w:w="3561" w:type="dxa"/>
            <w:vMerge/>
            <w:shd w:val="clear" w:color="auto" w:fill="auto"/>
            <w:vAlign w:val="center"/>
          </w:tcPr>
          <w:p w14:paraId="6FF7D490" w14:textId="339F4E4B" w:rsidR="00380716" w:rsidRPr="00216BAA" w:rsidRDefault="00380716" w:rsidP="0031328B">
            <w:pPr>
              <w:spacing w:before="40" w:after="40" w:line="260" w:lineRule="exact"/>
              <w:rPr>
                <w:sz w:val="24"/>
                <w:szCs w:val="24"/>
              </w:rPr>
            </w:pPr>
          </w:p>
        </w:tc>
      </w:tr>
      <w:tr w:rsidR="00214A39" w:rsidRPr="0012140B" w14:paraId="06314444" w14:textId="77777777" w:rsidTr="00380716">
        <w:trPr>
          <w:tblHeader/>
        </w:trPr>
        <w:tc>
          <w:tcPr>
            <w:tcW w:w="560" w:type="dxa"/>
            <w:shd w:val="clear" w:color="auto" w:fill="auto"/>
          </w:tcPr>
          <w:p w14:paraId="0AE41B9E" w14:textId="77777777" w:rsidR="00214A39" w:rsidRPr="00216BAA" w:rsidRDefault="00214A39" w:rsidP="00380716">
            <w:pPr>
              <w:widowControl/>
              <w:numPr>
                <w:ilvl w:val="1"/>
                <w:numId w:val="22"/>
              </w:numPr>
              <w:spacing w:before="40" w:after="40" w:line="260" w:lineRule="exact"/>
              <w:ind w:left="0" w:right="-81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6C04333E" w14:textId="35B4C304" w:rsidR="00214A39" w:rsidRPr="00216BAA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380716">
              <w:rPr>
                <w:sz w:val="24"/>
                <w:szCs w:val="24"/>
              </w:rPr>
              <w:t>Администрирование, учет и контроль уплаты членских взносов, предоставление льгот и перерасчетов</w:t>
            </w:r>
          </w:p>
        </w:tc>
        <w:tc>
          <w:tcPr>
            <w:tcW w:w="2307" w:type="dxa"/>
            <w:shd w:val="clear" w:color="auto" w:fill="auto"/>
          </w:tcPr>
          <w:p w14:paraId="782ED039" w14:textId="7D0A6533" w:rsidR="00214A39" w:rsidRPr="00216BAA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31328B">
              <w:rPr>
                <w:sz w:val="24"/>
                <w:szCs w:val="24"/>
              </w:rPr>
              <w:t xml:space="preserve">лены Палаты </w:t>
            </w:r>
            <w:r w:rsidR="00096093">
              <w:rPr>
                <w:sz w:val="24"/>
                <w:szCs w:val="24"/>
              </w:rPr>
              <w:t>риэлтеров</w:t>
            </w:r>
          </w:p>
        </w:tc>
        <w:tc>
          <w:tcPr>
            <w:tcW w:w="3259" w:type="dxa"/>
            <w:shd w:val="clear" w:color="auto" w:fill="auto"/>
          </w:tcPr>
          <w:p w14:paraId="2ABCF083" w14:textId="056B5CE7" w:rsidR="00096093" w:rsidRPr="00214A39" w:rsidRDefault="00214A39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214A39">
              <w:rPr>
                <w:sz w:val="24"/>
                <w:szCs w:val="24"/>
              </w:rPr>
              <w:t>ФИО; номер свидетельства об аттестации; сумма и период оплаты; подпись</w:t>
            </w:r>
            <w:r w:rsidR="00096093">
              <w:rPr>
                <w:sz w:val="24"/>
                <w:szCs w:val="24"/>
              </w:rPr>
              <w:t xml:space="preserve">; информация, необходимая </w:t>
            </w:r>
          </w:p>
          <w:p w14:paraId="36F720E8" w14:textId="37543CD0" w:rsidR="00214A39" w:rsidRPr="00216BAA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214A39">
              <w:rPr>
                <w:sz w:val="24"/>
                <w:szCs w:val="24"/>
              </w:rPr>
              <w:t xml:space="preserve">для </w:t>
            </w:r>
            <w:r w:rsidR="00096093">
              <w:rPr>
                <w:sz w:val="24"/>
                <w:szCs w:val="24"/>
              </w:rPr>
              <w:t xml:space="preserve">предоставления </w:t>
            </w:r>
            <w:r w:rsidRPr="00214A39">
              <w:rPr>
                <w:sz w:val="24"/>
                <w:szCs w:val="24"/>
              </w:rPr>
              <w:t>льгот</w:t>
            </w:r>
            <w:r w:rsidR="00096093">
              <w:rPr>
                <w:sz w:val="24"/>
                <w:szCs w:val="24"/>
              </w:rPr>
              <w:t xml:space="preserve"> (осуществления </w:t>
            </w:r>
            <w:r w:rsidRPr="00214A39">
              <w:rPr>
                <w:sz w:val="24"/>
                <w:szCs w:val="24"/>
              </w:rPr>
              <w:t>перерасчетов</w:t>
            </w:r>
            <w:r w:rsidR="00096093">
              <w:rPr>
                <w:sz w:val="24"/>
                <w:szCs w:val="24"/>
              </w:rPr>
              <w:t>)</w:t>
            </w:r>
          </w:p>
        </w:tc>
        <w:tc>
          <w:tcPr>
            <w:tcW w:w="3053" w:type="dxa"/>
            <w:shd w:val="clear" w:color="auto" w:fill="auto"/>
          </w:tcPr>
          <w:p w14:paraId="41B6240C" w14:textId="35ADC4AA" w:rsidR="00214A39" w:rsidRPr="00216BAA" w:rsidRDefault="00096093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Выполнение обязанностей (полномочий), предусмотренных законодательными актами (абз. 20 ст. 6 и абз. 17 п. 2, ст. 8 Закона)</w:t>
            </w:r>
          </w:p>
        </w:tc>
        <w:tc>
          <w:tcPr>
            <w:tcW w:w="3561" w:type="dxa"/>
            <w:vMerge w:val="restart"/>
            <w:shd w:val="clear" w:color="auto" w:fill="auto"/>
          </w:tcPr>
          <w:p w14:paraId="0391A9F1" w14:textId="0DBBA5B9" w:rsidR="00214A39" w:rsidRPr="00216BAA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 соответствии со сроками, установленными Перечн</w:t>
            </w:r>
            <w:r>
              <w:rPr>
                <w:sz w:val="24"/>
                <w:szCs w:val="24"/>
              </w:rPr>
              <w:t>ем</w:t>
            </w:r>
          </w:p>
        </w:tc>
      </w:tr>
      <w:tr w:rsidR="00214A39" w:rsidRPr="0012140B" w14:paraId="785FB5CE" w14:textId="77777777" w:rsidTr="00380716">
        <w:trPr>
          <w:tblHeader/>
        </w:trPr>
        <w:tc>
          <w:tcPr>
            <w:tcW w:w="560" w:type="dxa"/>
            <w:shd w:val="clear" w:color="auto" w:fill="auto"/>
          </w:tcPr>
          <w:p w14:paraId="26C494A8" w14:textId="77777777" w:rsidR="00214A39" w:rsidRPr="00216BAA" w:rsidRDefault="00214A39" w:rsidP="00380716">
            <w:pPr>
              <w:widowControl/>
              <w:numPr>
                <w:ilvl w:val="1"/>
                <w:numId w:val="22"/>
              </w:numPr>
              <w:spacing w:before="40" w:after="40" w:line="260" w:lineRule="exact"/>
              <w:ind w:left="0" w:right="-813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5E87B690" w14:textId="62266D3E" w:rsidR="00214A39" w:rsidRPr="00380716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214A39">
              <w:rPr>
                <w:sz w:val="24"/>
                <w:szCs w:val="24"/>
              </w:rPr>
              <w:t>Организация и проведение общих собраний и голосований и выборов органов управления Палаты</w:t>
            </w:r>
            <w:r>
              <w:rPr>
                <w:sz w:val="24"/>
                <w:szCs w:val="24"/>
              </w:rPr>
              <w:t xml:space="preserve"> </w:t>
            </w:r>
            <w:r w:rsidR="00096093">
              <w:rPr>
                <w:sz w:val="24"/>
                <w:szCs w:val="24"/>
              </w:rPr>
              <w:t>риэлтеров</w:t>
            </w:r>
          </w:p>
        </w:tc>
        <w:tc>
          <w:tcPr>
            <w:tcW w:w="2307" w:type="dxa"/>
            <w:shd w:val="clear" w:color="auto" w:fill="auto"/>
          </w:tcPr>
          <w:p w14:paraId="1773A1BC" w14:textId="366FFC0B" w:rsidR="00214A39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214A39">
              <w:rPr>
                <w:sz w:val="24"/>
                <w:szCs w:val="24"/>
              </w:rPr>
              <w:t xml:space="preserve">Члены Палаты </w:t>
            </w:r>
            <w:r w:rsidR="00096093">
              <w:rPr>
                <w:sz w:val="24"/>
                <w:szCs w:val="24"/>
              </w:rPr>
              <w:t>риэлтеров</w:t>
            </w:r>
            <w:r w:rsidRPr="00214A39">
              <w:rPr>
                <w:sz w:val="24"/>
                <w:szCs w:val="24"/>
              </w:rPr>
              <w:t xml:space="preserve"> (в т.ч. кандидаты на выборные должности)</w:t>
            </w:r>
          </w:p>
        </w:tc>
        <w:tc>
          <w:tcPr>
            <w:tcW w:w="3259" w:type="dxa"/>
            <w:shd w:val="clear" w:color="auto" w:fill="auto"/>
          </w:tcPr>
          <w:p w14:paraId="4A106098" w14:textId="2169EE29" w:rsidR="00214A39" w:rsidRPr="00214A39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214A39">
              <w:rPr>
                <w:sz w:val="24"/>
                <w:szCs w:val="24"/>
              </w:rPr>
              <w:t>ФИО; статус участия (очно/заочно); результаты голосования</w:t>
            </w:r>
            <w:r>
              <w:rPr>
                <w:sz w:val="24"/>
                <w:szCs w:val="24"/>
              </w:rPr>
              <w:t xml:space="preserve"> и иная информация, необходимая согласно законодательству для проведения общего собрания</w:t>
            </w:r>
          </w:p>
        </w:tc>
        <w:tc>
          <w:tcPr>
            <w:tcW w:w="3053" w:type="dxa"/>
            <w:shd w:val="clear" w:color="auto" w:fill="auto"/>
          </w:tcPr>
          <w:p w14:paraId="0692BB36" w14:textId="26131B33" w:rsidR="00214A39" w:rsidRDefault="00214A39" w:rsidP="00214A39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</w:t>
            </w:r>
            <w:r w:rsidRPr="0012140B">
              <w:rPr>
                <w:sz w:val="24"/>
                <w:szCs w:val="24"/>
              </w:rPr>
              <w:t>онодательство о</w:t>
            </w:r>
            <w:r>
              <w:rPr>
                <w:sz w:val="24"/>
                <w:szCs w:val="24"/>
              </w:rPr>
              <w:t xml:space="preserve"> </w:t>
            </w:r>
            <w:r w:rsidR="00F75F82">
              <w:rPr>
                <w:sz w:val="24"/>
                <w:szCs w:val="24"/>
              </w:rPr>
              <w:t>риэлтерской</w:t>
            </w:r>
            <w:r>
              <w:rPr>
                <w:sz w:val="24"/>
                <w:szCs w:val="24"/>
              </w:rPr>
              <w:t xml:space="preserve"> деятельности </w:t>
            </w:r>
            <w:r w:rsidRPr="0012140B">
              <w:rPr>
                <w:sz w:val="24"/>
                <w:szCs w:val="24"/>
              </w:rPr>
              <w:t>(абз. 20 ст. 6 Закона)</w:t>
            </w:r>
          </w:p>
          <w:p w14:paraId="71568301" w14:textId="77777777" w:rsidR="00214A39" w:rsidRPr="0012140B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</w:p>
        </w:tc>
        <w:tc>
          <w:tcPr>
            <w:tcW w:w="3561" w:type="dxa"/>
            <w:vMerge/>
            <w:shd w:val="clear" w:color="auto" w:fill="auto"/>
          </w:tcPr>
          <w:p w14:paraId="1EECAAC3" w14:textId="77777777" w:rsidR="00214A39" w:rsidRPr="0012140B" w:rsidRDefault="00214A39" w:rsidP="00380716">
            <w:pPr>
              <w:spacing w:before="40" w:after="40" w:line="260" w:lineRule="exact"/>
              <w:rPr>
                <w:sz w:val="24"/>
                <w:szCs w:val="24"/>
              </w:rPr>
            </w:pPr>
          </w:p>
        </w:tc>
      </w:tr>
      <w:tr w:rsidR="00380716" w:rsidRPr="0012140B" w14:paraId="7560284C" w14:textId="77777777" w:rsidTr="005C3D64">
        <w:tc>
          <w:tcPr>
            <w:tcW w:w="15446" w:type="dxa"/>
            <w:gridSpan w:val="6"/>
            <w:shd w:val="clear" w:color="auto" w:fill="auto"/>
          </w:tcPr>
          <w:p w14:paraId="27C96CD0" w14:textId="77777777" w:rsidR="00380716" w:rsidRPr="0012140B" w:rsidRDefault="00380716" w:rsidP="00380716">
            <w:pPr>
              <w:pStyle w:val="a6"/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before="120" w:after="120" w:line="260" w:lineRule="exact"/>
              <w:ind w:left="30" w:right="0" w:firstLine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12140B">
              <w:rPr>
                <w:b/>
                <w:color w:val="000000"/>
                <w:sz w:val="24"/>
                <w:szCs w:val="24"/>
              </w:rPr>
              <w:lastRenderedPageBreak/>
              <w:t>КОММУНИКАЦИЯ</w:t>
            </w:r>
          </w:p>
        </w:tc>
      </w:tr>
      <w:tr w:rsidR="00380716" w:rsidRPr="0012140B" w14:paraId="663B8FBF" w14:textId="77777777" w:rsidTr="005C3D64">
        <w:tc>
          <w:tcPr>
            <w:tcW w:w="560" w:type="dxa"/>
            <w:shd w:val="clear" w:color="auto" w:fill="auto"/>
          </w:tcPr>
          <w:p w14:paraId="5D892657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7190C2E6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Запись на личный прием</w:t>
            </w:r>
          </w:p>
        </w:tc>
        <w:tc>
          <w:tcPr>
            <w:tcW w:w="2307" w:type="dxa"/>
            <w:shd w:val="clear" w:color="auto" w:fill="auto"/>
          </w:tcPr>
          <w:p w14:paraId="5991F5F4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Лица, обращающиеся </w:t>
            </w:r>
            <w:r w:rsidRPr="0012140B">
              <w:rPr>
                <w:sz w:val="24"/>
                <w:szCs w:val="24"/>
              </w:rPr>
              <w:br/>
              <w:t>на личный прием</w:t>
            </w:r>
          </w:p>
        </w:tc>
        <w:tc>
          <w:tcPr>
            <w:tcW w:w="3259" w:type="dxa"/>
            <w:shd w:val="clear" w:color="auto" w:fill="auto"/>
          </w:tcPr>
          <w:p w14:paraId="1CC479A3" w14:textId="156A2640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ФИО</w:t>
            </w:r>
            <w:r w:rsidR="00880A40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номер телефона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иная информация,</w:t>
            </w:r>
            <w:r w:rsidR="00096093">
              <w:rPr>
                <w:sz w:val="24"/>
                <w:szCs w:val="24"/>
              </w:rPr>
              <w:t xml:space="preserve"> </w:t>
            </w:r>
            <w:r w:rsidRPr="0012140B">
              <w:rPr>
                <w:sz w:val="24"/>
                <w:szCs w:val="24"/>
              </w:rPr>
              <w:t>предоставленная субъектом ПД</w:t>
            </w:r>
          </w:p>
        </w:tc>
        <w:tc>
          <w:tcPr>
            <w:tcW w:w="3053" w:type="dxa"/>
            <w:shd w:val="clear" w:color="auto" w:fill="auto"/>
          </w:tcPr>
          <w:p w14:paraId="387B28F3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Законодательство </w:t>
            </w:r>
            <w:r w:rsidRPr="0012140B">
              <w:rPr>
                <w:sz w:val="24"/>
                <w:szCs w:val="24"/>
              </w:rPr>
              <w:br/>
              <w:t xml:space="preserve">об обращениях граждан </w:t>
            </w:r>
            <w:r w:rsidRPr="0012140B">
              <w:rPr>
                <w:sz w:val="24"/>
                <w:szCs w:val="24"/>
              </w:rPr>
              <w:br/>
              <w:t>и ЮЛ (абз. 20 ст. 6 Закона)</w:t>
            </w:r>
          </w:p>
        </w:tc>
        <w:tc>
          <w:tcPr>
            <w:tcW w:w="3561" w:type="dxa"/>
            <w:shd w:val="clear" w:color="auto" w:fill="auto"/>
          </w:tcPr>
          <w:p w14:paraId="67DEB7BC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5 лет (п. 85 Перечня)</w:t>
            </w:r>
          </w:p>
        </w:tc>
      </w:tr>
      <w:tr w:rsidR="00380716" w:rsidRPr="0012140B" w14:paraId="185DB183" w14:textId="77777777" w:rsidTr="005C3D64">
        <w:tc>
          <w:tcPr>
            <w:tcW w:w="560" w:type="dxa"/>
            <w:shd w:val="clear" w:color="auto" w:fill="auto"/>
          </w:tcPr>
          <w:p w14:paraId="1606742C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10A37109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Проведение личного приема</w:t>
            </w:r>
          </w:p>
        </w:tc>
        <w:tc>
          <w:tcPr>
            <w:tcW w:w="2307" w:type="dxa"/>
            <w:shd w:val="clear" w:color="auto" w:fill="auto"/>
          </w:tcPr>
          <w:p w14:paraId="693430D2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Лица, присутствующие</w:t>
            </w:r>
            <w:r w:rsidRPr="0012140B">
              <w:rPr>
                <w:sz w:val="24"/>
                <w:szCs w:val="24"/>
              </w:rPr>
              <w:br/>
              <w:t>на личном приеме, иные лица, чьи ПД могут быть указаны в ходе личного приема</w:t>
            </w:r>
          </w:p>
        </w:tc>
        <w:tc>
          <w:tcPr>
            <w:tcW w:w="3259" w:type="dxa"/>
            <w:shd w:val="clear" w:color="auto" w:fill="auto"/>
          </w:tcPr>
          <w:p w14:paraId="7006EB9E" w14:textId="5F8CE81B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ФИО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адрес места жительства (пребывания)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адрес электронной почты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номер телефона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содержание обращения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иные данные, указанные в обращении</w:t>
            </w:r>
          </w:p>
        </w:tc>
        <w:tc>
          <w:tcPr>
            <w:tcW w:w="3053" w:type="dxa"/>
            <w:shd w:val="clear" w:color="auto" w:fill="auto"/>
          </w:tcPr>
          <w:p w14:paraId="548A0721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Законодательство </w:t>
            </w:r>
            <w:r w:rsidRPr="0012140B">
              <w:rPr>
                <w:sz w:val="24"/>
                <w:szCs w:val="24"/>
              </w:rPr>
              <w:br/>
              <w:t xml:space="preserve">об обращениях граждан </w:t>
            </w:r>
            <w:r w:rsidRPr="0012140B">
              <w:rPr>
                <w:sz w:val="24"/>
                <w:szCs w:val="24"/>
              </w:rPr>
              <w:br/>
              <w:t>и ЮЛ (абз. 20 ст. 6 Закона)</w:t>
            </w:r>
          </w:p>
        </w:tc>
        <w:tc>
          <w:tcPr>
            <w:tcW w:w="3561" w:type="dxa"/>
            <w:shd w:val="clear" w:color="auto" w:fill="auto"/>
          </w:tcPr>
          <w:p w14:paraId="4E406B35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5 лет (п. 85, п. 87 и п. 94 Перечня)</w:t>
            </w:r>
          </w:p>
        </w:tc>
      </w:tr>
      <w:tr w:rsidR="00380716" w:rsidRPr="0012140B" w14:paraId="129E424B" w14:textId="77777777" w:rsidTr="005C3D64">
        <w:tc>
          <w:tcPr>
            <w:tcW w:w="560" w:type="dxa"/>
            <w:shd w:val="clear" w:color="auto" w:fill="auto"/>
          </w:tcPr>
          <w:p w14:paraId="5D6FBF96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2315C4E5" w14:textId="5532D31F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Рассмотрение обращений граждан </w:t>
            </w:r>
            <w:r w:rsidRPr="0012140B">
              <w:rPr>
                <w:sz w:val="24"/>
                <w:szCs w:val="24"/>
              </w:rPr>
              <w:br/>
              <w:t>и ЮЛ</w:t>
            </w:r>
          </w:p>
        </w:tc>
        <w:tc>
          <w:tcPr>
            <w:tcW w:w="2307" w:type="dxa"/>
            <w:shd w:val="clear" w:color="auto" w:fill="auto"/>
          </w:tcPr>
          <w:p w14:paraId="152F5225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Лица, направившие обращения, иные лица, чьи ПД указаны </w:t>
            </w:r>
            <w:r w:rsidRPr="0012140B">
              <w:rPr>
                <w:sz w:val="24"/>
                <w:szCs w:val="24"/>
              </w:rPr>
              <w:br/>
              <w:t>в обращении</w:t>
            </w:r>
          </w:p>
        </w:tc>
        <w:tc>
          <w:tcPr>
            <w:tcW w:w="3259" w:type="dxa"/>
            <w:shd w:val="clear" w:color="auto" w:fill="auto"/>
          </w:tcPr>
          <w:p w14:paraId="2C2C68C3" w14:textId="56351128" w:rsidR="00380716" w:rsidRPr="0012140B" w:rsidRDefault="00380716" w:rsidP="00880A40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ФИО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адрес места жительства (пребывания)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содержание обращения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 xml:space="preserve">иные данные, указанные </w:t>
            </w:r>
            <w:r w:rsidRPr="0012140B">
              <w:rPr>
                <w:sz w:val="24"/>
                <w:szCs w:val="24"/>
              </w:rPr>
              <w:br/>
              <w:t>в обращении</w:t>
            </w:r>
          </w:p>
        </w:tc>
        <w:tc>
          <w:tcPr>
            <w:tcW w:w="3053" w:type="dxa"/>
            <w:shd w:val="clear" w:color="auto" w:fill="auto"/>
          </w:tcPr>
          <w:p w14:paraId="3EBBDB81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Законодательство </w:t>
            </w:r>
            <w:r w:rsidRPr="0012140B">
              <w:rPr>
                <w:sz w:val="24"/>
                <w:szCs w:val="24"/>
              </w:rPr>
              <w:br/>
              <w:t xml:space="preserve">об обращениях граждан </w:t>
            </w:r>
            <w:r w:rsidRPr="0012140B">
              <w:rPr>
                <w:sz w:val="24"/>
                <w:szCs w:val="24"/>
              </w:rPr>
              <w:br/>
              <w:t>и ЮЛ (абз. 20 ст. 6 Закона)</w:t>
            </w:r>
          </w:p>
        </w:tc>
        <w:tc>
          <w:tcPr>
            <w:tcW w:w="3561" w:type="dxa"/>
            <w:shd w:val="clear" w:color="auto" w:fill="auto"/>
          </w:tcPr>
          <w:p w14:paraId="47E0B576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5 лет (п. 75 Перечня)</w:t>
            </w:r>
          </w:p>
        </w:tc>
      </w:tr>
      <w:tr w:rsidR="00380716" w:rsidRPr="0012140B" w14:paraId="78C672B0" w14:textId="77777777" w:rsidTr="005C3D64">
        <w:tc>
          <w:tcPr>
            <w:tcW w:w="560" w:type="dxa"/>
            <w:shd w:val="clear" w:color="auto" w:fill="auto"/>
          </w:tcPr>
          <w:p w14:paraId="783D9628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6DB66940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Рассмотрение заявлений субъектов ПД в соответствии </w:t>
            </w:r>
            <w:r w:rsidRPr="0012140B">
              <w:rPr>
                <w:sz w:val="24"/>
                <w:szCs w:val="24"/>
              </w:rPr>
              <w:br/>
              <w:t xml:space="preserve">с законодательством </w:t>
            </w:r>
            <w:r w:rsidRPr="0012140B">
              <w:rPr>
                <w:sz w:val="24"/>
                <w:szCs w:val="24"/>
              </w:rPr>
              <w:br/>
              <w:t>о ПД</w:t>
            </w:r>
          </w:p>
        </w:tc>
        <w:tc>
          <w:tcPr>
            <w:tcW w:w="2307" w:type="dxa"/>
            <w:shd w:val="clear" w:color="auto" w:fill="auto"/>
          </w:tcPr>
          <w:p w14:paraId="09F0ABAC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Лица, направившие обращение, и иные лица, чьи данные указаны </w:t>
            </w:r>
            <w:r w:rsidRPr="0012140B">
              <w:rPr>
                <w:sz w:val="24"/>
                <w:szCs w:val="24"/>
              </w:rPr>
              <w:br/>
              <w:t>в обращении</w:t>
            </w:r>
          </w:p>
        </w:tc>
        <w:tc>
          <w:tcPr>
            <w:tcW w:w="3259" w:type="dxa"/>
            <w:shd w:val="clear" w:color="auto" w:fill="auto"/>
          </w:tcPr>
          <w:p w14:paraId="70F69CDB" w14:textId="77777777" w:rsidR="00380716" w:rsidRPr="0012140B" w:rsidRDefault="00380716" w:rsidP="00880A40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Сведения, указанные в ст. 14 Закона</w:t>
            </w:r>
          </w:p>
        </w:tc>
        <w:tc>
          <w:tcPr>
            <w:tcW w:w="3053" w:type="dxa"/>
            <w:shd w:val="clear" w:color="auto" w:fill="auto"/>
          </w:tcPr>
          <w:p w14:paraId="3FEC6050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Законодательство </w:t>
            </w:r>
            <w:r w:rsidRPr="0012140B">
              <w:rPr>
                <w:sz w:val="24"/>
                <w:szCs w:val="24"/>
              </w:rPr>
              <w:br/>
              <w:t xml:space="preserve">о персональных данных </w:t>
            </w:r>
            <w:r w:rsidRPr="0012140B">
              <w:rPr>
                <w:sz w:val="24"/>
                <w:szCs w:val="24"/>
              </w:rPr>
              <w:br/>
              <w:t>(абз. 20 ст. 6 Закона)</w:t>
            </w:r>
          </w:p>
        </w:tc>
        <w:tc>
          <w:tcPr>
            <w:tcW w:w="3561" w:type="dxa"/>
            <w:shd w:val="clear" w:color="auto" w:fill="auto"/>
          </w:tcPr>
          <w:p w14:paraId="6A37C67C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1 год (п. 33-2 Перечня)</w:t>
            </w:r>
          </w:p>
        </w:tc>
      </w:tr>
      <w:tr w:rsidR="00380716" w:rsidRPr="0012140B" w14:paraId="673883EC" w14:textId="77777777" w:rsidTr="005C3D64">
        <w:tc>
          <w:tcPr>
            <w:tcW w:w="560" w:type="dxa"/>
            <w:shd w:val="clear" w:color="auto" w:fill="auto"/>
          </w:tcPr>
          <w:p w14:paraId="702ABC80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328E705D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Осуществление административных процедур</w:t>
            </w:r>
          </w:p>
        </w:tc>
        <w:tc>
          <w:tcPr>
            <w:tcW w:w="2307" w:type="dxa"/>
            <w:shd w:val="clear" w:color="auto" w:fill="auto"/>
          </w:tcPr>
          <w:p w14:paraId="1D796EFD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Заявители, </w:t>
            </w:r>
            <w:r w:rsidRPr="0012140B">
              <w:rPr>
                <w:sz w:val="24"/>
                <w:szCs w:val="24"/>
              </w:rPr>
              <w:br/>
              <w:t>их законные представители</w:t>
            </w:r>
          </w:p>
        </w:tc>
        <w:tc>
          <w:tcPr>
            <w:tcW w:w="3259" w:type="dxa"/>
            <w:shd w:val="clear" w:color="auto" w:fill="auto"/>
          </w:tcPr>
          <w:p w14:paraId="56A39329" w14:textId="4CEF7481" w:rsidR="00380716" w:rsidRPr="0012140B" w:rsidRDefault="00380716" w:rsidP="00880A40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Сведения, в соответствии </w:t>
            </w:r>
            <w:r w:rsidRPr="0012140B">
              <w:rPr>
                <w:sz w:val="24"/>
                <w:szCs w:val="24"/>
              </w:rPr>
              <w:br/>
              <w:t xml:space="preserve">со ст. 14 Закона Республики </w:t>
            </w:r>
            <w:r w:rsidRPr="00880A40">
              <w:rPr>
                <w:sz w:val="24"/>
                <w:szCs w:val="24"/>
              </w:rPr>
              <w:t>Беларусь от 28 октября 2008</w:t>
            </w:r>
            <w:r w:rsidR="00096093">
              <w:rPr>
                <w:sz w:val="24"/>
                <w:szCs w:val="24"/>
              </w:rPr>
              <w:t> </w:t>
            </w:r>
            <w:r w:rsidRPr="00880A40">
              <w:rPr>
                <w:sz w:val="24"/>
                <w:szCs w:val="24"/>
              </w:rPr>
              <w:t>г.</w:t>
            </w:r>
            <w:r w:rsidRPr="0012140B">
              <w:rPr>
                <w:sz w:val="24"/>
                <w:szCs w:val="24"/>
              </w:rPr>
              <w:t xml:space="preserve"> № 433-З «Об основах административных </w:t>
            </w:r>
            <w:r w:rsidRPr="0012140B">
              <w:rPr>
                <w:sz w:val="24"/>
                <w:szCs w:val="24"/>
              </w:rPr>
              <w:lastRenderedPageBreak/>
              <w:t>процедур» и Перечнем № 200</w:t>
            </w:r>
          </w:p>
        </w:tc>
        <w:tc>
          <w:tcPr>
            <w:tcW w:w="3053" w:type="dxa"/>
            <w:shd w:val="clear" w:color="auto" w:fill="auto"/>
          </w:tcPr>
          <w:p w14:paraId="5C516F06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lastRenderedPageBreak/>
              <w:t xml:space="preserve">Законодательство </w:t>
            </w:r>
            <w:r w:rsidRPr="0012140B">
              <w:rPr>
                <w:sz w:val="24"/>
                <w:szCs w:val="24"/>
              </w:rPr>
              <w:br/>
              <w:t xml:space="preserve">в области осуществления административных процедур (абз. 20 ст. 6 </w:t>
            </w:r>
            <w:r w:rsidRPr="0012140B">
              <w:rPr>
                <w:sz w:val="24"/>
                <w:szCs w:val="24"/>
              </w:rPr>
              <w:br/>
              <w:t xml:space="preserve">и абз. 13 п. 2 ст. 8 Закона, </w:t>
            </w:r>
            <w:r w:rsidRPr="0012140B">
              <w:rPr>
                <w:sz w:val="24"/>
                <w:szCs w:val="24"/>
              </w:rPr>
              <w:lastRenderedPageBreak/>
              <w:t xml:space="preserve">постановление № 87, </w:t>
            </w:r>
            <w:r w:rsidRPr="0012140B">
              <w:rPr>
                <w:sz w:val="24"/>
                <w:szCs w:val="24"/>
              </w:rPr>
              <w:br/>
              <w:t>п. 7.9 Перечня № 200)</w:t>
            </w:r>
          </w:p>
        </w:tc>
        <w:tc>
          <w:tcPr>
            <w:tcW w:w="3561" w:type="dxa"/>
            <w:shd w:val="clear" w:color="auto" w:fill="auto"/>
          </w:tcPr>
          <w:p w14:paraId="3B1D1EEF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lastRenderedPageBreak/>
              <w:t xml:space="preserve">В соответствии </w:t>
            </w:r>
            <w:r w:rsidRPr="0012140B">
              <w:rPr>
                <w:sz w:val="24"/>
                <w:szCs w:val="24"/>
              </w:rPr>
              <w:br/>
              <w:t xml:space="preserve">со сроками, установленными </w:t>
            </w:r>
            <w:r w:rsidRPr="0012140B">
              <w:rPr>
                <w:sz w:val="24"/>
                <w:szCs w:val="24"/>
              </w:rPr>
              <w:br/>
              <w:t>главой 7 Перечня</w:t>
            </w:r>
          </w:p>
        </w:tc>
      </w:tr>
      <w:tr w:rsidR="00380716" w:rsidRPr="0012140B" w14:paraId="53C81FC8" w14:textId="77777777" w:rsidTr="005C3D64">
        <w:tc>
          <w:tcPr>
            <w:tcW w:w="15446" w:type="dxa"/>
            <w:gridSpan w:val="6"/>
            <w:shd w:val="clear" w:color="auto" w:fill="auto"/>
          </w:tcPr>
          <w:p w14:paraId="120E9072" w14:textId="77777777" w:rsidR="00380716" w:rsidRPr="0012140B" w:rsidRDefault="00380716" w:rsidP="00380716">
            <w:pPr>
              <w:pStyle w:val="a6"/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before="120" w:after="120" w:line="260" w:lineRule="exact"/>
              <w:ind w:left="30" w:right="0" w:firstLine="0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12140B">
              <w:rPr>
                <w:b/>
                <w:color w:val="000000"/>
                <w:sz w:val="24"/>
                <w:szCs w:val="24"/>
              </w:rPr>
              <w:lastRenderedPageBreak/>
              <w:t>ПОДБОР КАДРОВ</w:t>
            </w:r>
          </w:p>
        </w:tc>
      </w:tr>
      <w:tr w:rsidR="00380716" w:rsidRPr="0012140B" w14:paraId="128B3EF2" w14:textId="77777777" w:rsidTr="005C3D64">
        <w:tc>
          <w:tcPr>
            <w:tcW w:w="560" w:type="dxa"/>
            <w:shd w:val="clear" w:color="auto" w:fill="auto"/>
          </w:tcPr>
          <w:p w14:paraId="3F78289A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7FBA79D4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Поиск и оценка соискателей </w:t>
            </w:r>
            <w:r w:rsidRPr="0012140B">
              <w:rPr>
                <w:sz w:val="24"/>
                <w:szCs w:val="24"/>
              </w:rPr>
              <w:br/>
              <w:t>на трудоустройство, взаимодействие с ними</w:t>
            </w:r>
          </w:p>
        </w:tc>
        <w:tc>
          <w:tcPr>
            <w:tcW w:w="2307" w:type="dxa"/>
            <w:shd w:val="clear" w:color="auto" w:fill="auto"/>
          </w:tcPr>
          <w:p w14:paraId="2FE0AAB6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Соискатели </w:t>
            </w:r>
            <w:r w:rsidRPr="0012140B">
              <w:rPr>
                <w:sz w:val="24"/>
                <w:szCs w:val="24"/>
              </w:rPr>
              <w:br/>
              <w:t>на трудоустройство</w:t>
            </w:r>
          </w:p>
        </w:tc>
        <w:tc>
          <w:tcPr>
            <w:tcW w:w="3259" w:type="dxa"/>
            <w:shd w:val="clear" w:color="auto" w:fill="auto"/>
          </w:tcPr>
          <w:p w14:paraId="339A7B7A" w14:textId="35FBD624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</w:t>
            </w:r>
            <w:r w:rsidRPr="00B72178">
              <w:rPr>
                <w:sz w:val="24"/>
                <w:szCs w:val="24"/>
              </w:rPr>
              <w:t xml:space="preserve"> в соответствии с содержанием резюме (анкет, автобиографий, листков по учету кадров, заявлений, рекомендательных писем и т.п.)</w:t>
            </w:r>
          </w:p>
        </w:tc>
        <w:tc>
          <w:tcPr>
            <w:tcW w:w="3053" w:type="dxa"/>
            <w:shd w:val="clear" w:color="auto" w:fill="auto"/>
          </w:tcPr>
          <w:p w14:paraId="487FC4B9" w14:textId="7854A442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В отношении распространенных ранее ПД (например, </w:t>
            </w:r>
            <w:r w:rsidRPr="0012140B">
              <w:rPr>
                <w:sz w:val="24"/>
                <w:szCs w:val="24"/>
              </w:rPr>
              <w:br/>
              <w:t>на информационном портале государственной службы занятости) – абз. 19 ст. 6 Закона</w:t>
            </w:r>
          </w:p>
          <w:p w14:paraId="68AAB908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При предоставлении резюме в письменном виде или в виде электронного документа, подписанного соискателем на трудоустройство – абз. 16 ст. 6 Закона</w:t>
            </w:r>
          </w:p>
          <w:p w14:paraId="78896136" w14:textId="77777777" w:rsidR="00380716" w:rsidRPr="0012140B" w:rsidRDefault="00380716" w:rsidP="00380716">
            <w:pPr>
              <w:spacing w:line="260" w:lineRule="exact"/>
              <w:rPr>
                <w:sz w:val="24"/>
                <w:szCs w:val="24"/>
              </w:rPr>
            </w:pPr>
          </w:p>
          <w:p w14:paraId="496357BE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При направлении резюме на электронную почту – согласие (ст. 5 Закона)</w:t>
            </w:r>
          </w:p>
          <w:p w14:paraId="0329E912" w14:textId="77777777" w:rsidR="00380716" w:rsidRPr="0012140B" w:rsidRDefault="00380716" w:rsidP="00380716">
            <w:pPr>
              <w:spacing w:line="260" w:lineRule="exact"/>
              <w:rPr>
                <w:sz w:val="24"/>
                <w:szCs w:val="24"/>
              </w:rPr>
            </w:pPr>
          </w:p>
          <w:p w14:paraId="79DF113B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При направлении резюме посредством интернет-сайта – согласие (ст. 5 Закона)</w:t>
            </w:r>
          </w:p>
        </w:tc>
        <w:tc>
          <w:tcPr>
            <w:tcW w:w="3561" w:type="dxa"/>
            <w:shd w:val="clear" w:color="auto" w:fill="auto"/>
          </w:tcPr>
          <w:p w14:paraId="7DA4FF64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В случае отказа </w:t>
            </w:r>
            <w:r w:rsidRPr="0012140B">
              <w:rPr>
                <w:sz w:val="24"/>
                <w:szCs w:val="24"/>
              </w:rPr>
              <w:br/>
              <w:t xml:space="preserve">в трудоустройстве – </w:t>
            </w:r>
            <w:r w:rsidRPr="0012140B">
              <w:rPr>
                <w:sz w:val="24"/>
                <w:szCs w:val="24"/>
              </w:rPr>
              <w:br/>
              <w:t>не более 1 года</w:t>
            </w:r>
          </w:p>
          <w:p w14:paraId="3DE692F1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</w:p>
          <w:p w14:paraId="51A00BE1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В случае принятия на работу – </w:t>
            </w:r>
            <w:r w:rsidRPr="0012140B">
              <w:rPr>
                <w:sz w:val="24"/>
                <w:szCs w:val="24"/>
              </w:rPr>
              <w:br/>
              <w:t>1 месяц</w:t>
            </w:r>
          </w:p>
          <w:p w14:paraId="03F498E6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</w:p>
          <w:p w14:paraId="599A6115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При даче согласия –1 год</w:t>
            </w:r>
          </w:p>
        </w:tc>
      </w:tr>
      <w:tr w:rsidR="00380716" w:rsidRPr="0012140B" w14:paraId="6D500F03" w14:textId="77777777" w:rsidTr="005C3D64">
        <w:tc>
          <w:tcPr>
            <w:tcW w:w="560" w:type="dxa"/>
            <w:shd w:val="clear" w:color="auto" w:fill="auto"/>
          </w:tcPr>
          <w:p w14:paraId="02FA7500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5D67457C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Прием на работу, заключение трудового договора (в том числе заполнение личного листка по учету кадров, предоставление необходимых документов в кадровую </w:t>
            </w:r>
            <w:r w:rsidRPr="0012140B">
              <w:rPr>
                <w:sz w:val="24"/>
                <w:szCs w:val="24"/>
              </w:rPr>
              <w:lastRenderedPageBreak/>
              <w:t>службу)</w:t>
            </w:r>
          </w:p>
        </w:tc>
        <w:tc>
          <w:tcPr>
            <w:tcW w:w="2307" w:type="dxa"/>
            <w:shd w:val="clear" w:color="auto" w:fill="auto"/>
          </w:tcPr>
          <w:p w14:paraId="5DE180A3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lastRenderedPageBreak/>
              <w:t>Работники</w:t>
            </w:r>
          </w:p>
        </w:tc>
        <w:tc>
          <w:tcPr>
            <w:tcW w:w="3259" w:type="dxa"/>
            <w:shd w:val="clear" w:color="auto" w:fill="auto"/>
          </w:tcPr>
          <w:p w14:paraId="0521B350" w14:textId="28029170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ФИО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адрес места жительства (регистрации)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должность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образование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размер заработной платы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иные сведения, необходимые для трудоустройства</w:t>
            </w:r>
          </w:p>
        </w:tc>
        <w:tc>
          <w:tcPr>
            <w:tcW w:w="3053" w:type="dxa"/>
            <w:shd w:val="clear" w:color="auto" w:fill="auto"/>
          </w:tcPr>
          <w:p w14:paraId="78E8C88B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Законодательство о труде (абз. 8 ст. 6, абз. 3 п. 2 ст. 8 Закона)</w:t>
            </w:r>
          </w:p>
        </w:tc>
        <w:tc>
          <w:tcPr>
            <w:tcW w:w="3561" w:type="dxa"/>
            <w:shd w:val="clear" w:color="auto" w:fill="auto"/>
          </w:tcPr>
          <w:p w14:paraId="15627D73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 соответствии со сроками, определенными законодательством об архивном деле и делопроизводстве</w:t>
            </w:r>
          </w:p>
          <w:p w14:paraId="7E736F7A" w14:textId="77777777" w:rsidR="00380716" w:rsidRPr="0012140B" w:rsidRDefault="00380716" w:rsidP="00380716">
            <w:pPr>
              <w:spacing w:line="260" w:lineRule="exact"/>
              <w:rPr>
                <w:sz w:val="24"/>
                <w:szCs w:val="24"/>
              </w:rPr>
            </w:pPr>
          </w:p>
          <w:p w14:paraId="2D889F32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Если срок не определен – </w:t>
            </w:r>
            <w:r w:rsidRPr="0012140B">
              <w:rPr>
                <w:sz w:val="24"/>
                <w:szCs w:val="24"/>
              </w:rPr>
              <w:br/>
              <w:t>до прекращения трудовых отношений</w:t>
            </w:r>
          </w:p>
        </w:tc>
      </w:tr>
      <w:tr w:rsidR="00380716" w:rsidRPr="0012140B" w14:paraId="568E8BA9" w14:textId="77777777" w:rsidTr="005C3D64">
        <w:tc>
          <w:tcPr>
            <w:tcW w:w="15446" w:type="dxa"/>
            <w:gridSpan w:val="6"/>
            <w:shd w:val="clear" w:color="auto" w:fill="auto"/>
          </w:tcPr>
          <w:p w14:paraId="37EE931D" w14:textId="77777777" w:rsidR="00380716" w:rsidRPr="0012140B" w:rsidRDefault="00380716" w:rsidP="00380716">
            <w:pPr>
              <w:pStyle w:val="a6"/>
              <w:widowControl/>
              <w:numPr>
                <w:ilvl w:val="0"/>
                <w:numId w:val="22"/>
              </w:numPr>
              <w:tabs>
                <w:tab w:val="left" w:pos="314"/>
              </w:tabs>
              <w:spacing w:before="120" w:after="120" w:line="260" w:lineRule="exact"/>
              <w:ind w:left="30" w:right="0" w:firstLine="0"/>
              <w:contextualSpacing/>
              <w:jc w:val="center"/>
              <w:rPr>
                <w:sz w:val="24"/>
                <w:szCs w:val="24"/>
              </w:rPr>
            </w:pPr>
            <w:r w:rsidRPr="0012140B">
              <w:rPr>
                <w:b/>
                <w:color w:val="000000"/>
                <w:sz w:val="24"/>
                <w:szCs w:val="24"/>
              </w:rPr>
              <w:lastRenderedPageBreak/>
              <w:t>ВЫПОЛНЕНИЕ ЮРИДИЧЕСКИ ЗНАЧИМЫХ ОБЯЗАННОСТЕЙ</w:t>
            </w:r>
          </w:p>
        </w:tc>
      </w:tr>
      <w:tr w:rsidR="00380716" w:rsidRPr="0012140B" w14:paraId="7854D092" w14:textId="77777777" w:rsidTr="005C3D64">
        <w:tc>
          <w:tcPr>
            <w:tcW w:w="560" w:type="dxa"/>
            <w:shd w:val="clear" w:color="auto" w:fill="auto"/>
          </w:tcPr>
          <w:p w14:paraId="5DC742F0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405FE22E" w14:textId="414EDDF9" w:rsidR="00380716" w:rsidRPr="0012140B" w:rsidRDefault="00380716" w:rsidP="00380716">
            <w:pPr>
              <w:spacing w:before="40" w:after="40" w:line="260" w:lineRule="exact"/>
              <w:rPr>
                <w:color w:val="000000"/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Заключение </w:t>
            </w:r>
            <w:r w:rsidRPr="0012140B">
              <w:rPr>
                <w:sz w:val="24"/>
                <w:szCs w:val="24"/>
              </w:rPr>
              <w:br/>
              <w:t xml:space="preserve">и исполнение гражданско-правовых договоров с ФЛ и ЮЛ (контрагентами), учет </w:t>
            </w:r>
            <w:r w:rsidRPr="0012140B">
              <w:rPr>
                <w:sz w:val="24"/>
                <w:szCs w:val="24"/>
              </w:rPr>
              <w:br/>
              <w:t>и анализ договоров, контроль исполнения договорных обязательств</w:t>
            </w:r>
          </w:p>
        </w:tc>
        <w:tc>
          <w:tcPr>
            <w:tcW w:w="2307" w:type="dxa"/>
            <w:shd w:val="clear" w:color="auto" w:fill="auto"/>
          </w:tcPr>
          <w:p w14:paraId="3974D541" w14:textId="4D0CB00F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Лица, уполномоченные </w:t>
            </w:r>
            <w:r w:rsidRPr="0012140B">
              <w:rPr>
                <w:sz w:val="24"/>
                <w:szCs w:val="24"/>
              </w:rPr>
              <w:br/>
              <w:t xml:space="preserve">на подписание договоров и иные лица, чьи данные указаны </w:t>
            </w:r>
            <w:r w:rsidRPr="0012140B">
              <w:rPr>
                <w:sz w:val="24"/>
                <w:szCs w:val="24"/>
              </w:rPr>
              <w:br/>
              <w:t>в договорах</w:t>
            </w:r>
          </w:p>
        </w:tc>
        <w:tc>
          <w:tcPr>
            <w:tcW w:w="3259" w:type="dxa"/>
            <w:shd w:val="clear" w:color="auto" w:fill="auto"/>
          </w:tcPr>
          <w:p w14:paraId="5225F096" w14:textId="0DAD86BF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ФИО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иные данные в</w:t>
            </w:r>
            <w:r w:rsidR="00096093">
              <w:rPr>
                <w:sz w:val="24"/>
                <w:szCs w:val="24"/>
              </w:rPr>
              <w:t xml:space="preserve"> </w:t>
            </w:r>
            <w:r w:rsidRPr="0012140B">
              <w:rPr>
                <w:sz w:val="24"/>
                <w:szCs w:val="24"/>
              </w:rPr>
              <w:t>соответствии с условиями договора (при необходимости)</w:t>
            </w:r>
          </w:p>
        </w:tc>
        <w:tc>
          <w:tcPr>
            <w:tcW w:w="3053" w:type="dxa"/>
            <w:shd w:val="clear" w:color="auto" w:fill="auto"/>
          </w:tcPr>
          <w:p w14:paraId="6B80E6BF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Для ФЛ – абз. 15 ст. 6 Закона (договор </w:t>
            </w:r>
            <w:r w:rsidRPr="0012140B">
              <w:rPr>
                <w:sz w:val="24"/>
                <w:szCs w:val="24"/>
              </w:rPr>
              <w:br/>
              <w:t>с субъектом ПД)</w:t>
            </w:r>
          </w:p>
          <w:p w14:paraId="4B2117EF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</w:p>
          <w:p w14:paraId="148B7965" w14:textId="4FA0110D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Для представителей ЮЛ –абз. 8 ст. 6 Закона (законодательство о труде и гражданское законодательство)</w:t>
            </w:r>
          </w:p>
        </w:tc>
        <w:tc>
          <w:tcPr>
            <w:tcW w:w="3561" w:type="dxa"/>
            <w:shd w:val="clear" w:color="auto" w:fill="auto"/>
          </w:tcPr>
          <w:p w14:paraId="45BCD56F" w14:textId="4ABB08C6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3 года после проведения налоговыми органами проверки, а если проверка </w:t>
            </w:r>
            <w:r w:rsidRPr="0012140B">
              <w:rPr>
                <w:sz w:val="24"/>
                <w:szCs w:val="24"/>
              </w:rPr>
              <w:br/>
              <w:t>не проводилась – 10 лет после прекращения договора (п. 70 Перечня)</w:t>
            </w:r>
          </w:p>
        </w:tc>
      </w:tr>
      <w:tr w:rsidR="00380716" w:rsidRPr="0012140B" w14:paraId="3719F4CC" w14:textId="77777777" w:rsidTr="005C3D64">
        <w:tc>
          <w:tcPr>
            <w:tcW w:w="560" w:type="dxa"/>
            <w:shd w:val="clear" w:color="auto" w:fill="auto"/>
          </w:tcPr>
          <w:p w14:paraId="3590C137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0D512743" w14:textId="77777777" w:rsidR="00380716" w:rsidRPr="0012140B" w:rsidRDefault="00380716" w:rsidP="00380716">
            <w:pPr>
              <w:spacing w:before="40" w:after="40" w:line="260" w:lineRule="exact"/>
              <w:rPr>
                <w:color w:val="000000"/>
                <w:sz w:val="24"/>
                <w:szCs w:val="24"/>
              </w:rPr>
            </w:pPr>
            <w:r w:rsidRPr="0012140B">
              <w:rPr>
                <w:color w:val="000000"/>
                <w:sz w:val="24"/>
                <w:szCs w:val="24"/>
              </w:rPr>
              <w:t xml:space="preserve">Ведение бухгалтерского </w:t>
            </w:r>
            <w:r w:rsidRPr="0012140B">
              <w:rPr>
                <w:color w:val="000000"/>
                <w:sz w:val="24"/>
                <w:szCs w:val="24"/>
              </w:rPr>
              <w:br/>
              <w:t>и налогового учета (исполнение налоговых и иных обязательств)</w:t>
            </w:r>
          </w:p>
        </w:tc>
        <w:tc>
          <w:tcPr>
            <w:tcW w:w="2307" w:type="dxa"/>
            <w:shd w:val="clear" w:color="auto" w:fill="auto"/>
          </w:tcPr>
          <w:p w14:paraId="7D5BE55E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Клиенты </w:t>
            </w:r>
            <w:r w:rsidRPr="0012140B">
              <w:rPr>
                <w:sz w:val="24"/>
                <w:szCs w:val="24"/>
              </w:rPr>
              <w:br/>
              <w:t>и контрагенты (ФЛ и представители ЮЛ)</w:t>
            </w:r>
          </w:p>
        </w:tc>
        <w:tc>
          <w:tcPr>
            <w:tcW w:w="3259" w:type="dxa"/>
            <w:shd w:val="clear" w:color="auto" w:fill="auto"/>
          </w:tcPr>
          <w:p w14:paraId="16289F01" w14:textId="502D1906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ФИО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иные сведения, необходимые для заполнения первичных учетных документов</w:t>
            </w:r>
          </w:p>
        </w:tc>
        <w:tc>
          <w:tcPr>
            <w:tcW w:w="3053" w:type="dxa"/>
            <w:shd w:val="clear" w:color="auto" w:fill="auto"/>
          </w:tcPr>
          <w:p w14:paraId="2F68A65B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Законодательство</w:t>
            </w:r>
            <w:r w:rsidRPr="0012140B">
              <w:rPr>
                <w:sz w:val="24"/>
                <w:szCs w:val="24"/>
              </w:rPr>
              <w:br/>
              <w:t xml:space="preserve">о налогообложении, бухгалтерском учете </w:t>
            </w:r>
            <w:r w:rsidRPr="0012140B">
              <w:rPr>
                <w:sz w:val="24"/>
                <w:szCs w:val="24"/>
              </w:rPr>
              <w:br/>
              <w:t>и отчетности (абз. 20 ст. 6 и абз. 17 п. 2 ст. 8 Закона)</w:t>
            </w:r>
          </w:p>
        </w:tc>
        <w:tc>
          <w:tcPr>
            <w:tcW w:w="3561" w:type="dxa"/>
            <w:shd w:val="clear" w:color="auto" w:fill="auto"/>
          </w:tcPr>
          <w:p w14:paraId="5CC2C55A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В соответствии со сроками, установленными </w:t>
            </w:r>
            <w:r w:rsidRPr="0012140B">
              <w:rPr>
                <w:sz w:val="24"/>
                <w:szCs w:val="24"/>
              </w:rPr>
              <w:br/>
              <w:t>главой 13 Перечня</w:t>
            </w:r>
          </w:p>
        </w:tc>
      </w:tr>
      <w:tr w:rsidR="00380716" w:rsidRPr="0012140B" w14:paraId="53029B07" w14:textId="77777777" w:rsidTr="005C3D64">
        <w:tc>
          <w:tcPr>
            <w:tcW w:w="560" w:type="dxa"/>
            <w:shd w:val="clear" w:color="auto" w:fill="auto"/>
          </w:tcPr>
          <w:p w14:paraId="79D10D8C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6401B316" w14:textId="77777777" w:rsidR="00380716" w:rsidRPr="0012140B" w:rsidRDefault="00380716" w:rsidP="00380716">
            <w:pPr>
              <w:spacing w:before="40" w:after="40" w:line="260" w:lineRule="exact"/>
              <w:rPr>
                <w:color w:val="000000"/>
                <w:sz w:val="24"/>
                <w:szCs w:val="24"/>
              </w:rPr>
            </w:pPr>
            <w:r w:rsidRPr="0012140B">
              <w:rPr>
                <w:color w:val="000000"/>
                <w:sz w:val="24"/>
                <w:szCs w:val="24"/>
              </w:rPr>
              <w:t xml:space="preserve">Ведение делопроизводства, </w:t>
            </w:r>
            <w:r w:rsidRPr="0012140B">
              <w:rPr>
                <w:color w:val="000000"/>
                <w:sz w:val="24"/>
                <w:szCs w:val="24"/>
              </w:rPr>
              <w:br/>
              <w:t xml:space="preserve">в том числе учет </w:t>
            </w:r>
            <w:r w:rsidRPr="0012140B">
              <w:rPr>
                <w:color w:val="000000"/>
                <w:sz w:val="24"/>
                <w:szCs w:val="24"/>
              </w:rPr>
              <w:br/>
              <w:t xml:space="preserve">и хранение документов </w:t>
            </w:r>
            <w:r w:rsidRPr="0012140B">
              <w:rPr>
                <w:color w:val="000000"/>
                <w:sz w:val="24"/>
                <w:szCs w:val="24"/>
              </w:rPr>
              <w:br/>
              <w:t xml:space="preserve">в соответствии </w:t>
            </w:r>
            <w:r w:rsidRPr="0012140B">
              <w:rPr>
                <w:color w:val="000000"/>
                <w:sz w:val="24"/>
                <w:szCs w:val="24"/>
              </w:rPr>
              <w:br/>
              <w:t xml:space="preserve">с законодательством </w:t>
            </w:r>
            <w:r w:rsidRPr="0012140B">
              <w:rPr>
                <w:color w:val="000000"/>
                <w:sz w:val="24"/>
                <w:szCs w:val="24"/>
              </w:rPr>
              <w:br/>
              <w:t>в сфере архивного дела</w:t>
            </w:r>
          </w:p>
        </w:tc>
        <w:tc>
          <w:tcPr>
            <w:tcW w:w="2307" w:type="dxa"/>
            <w:shd w:val="clear" w:color="auto" w:fill="auto"/>
          </w:tcPr>
          <w:p w14:paraId="30403D51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Лица, сведения </w:t>
            </w:r>
            <w:r w:rsidRPr="0012140B">
              <w:rPr>
                <w:sz w:val="24"/>
                <w:szCs w:val="24"/>
              </w:rPr>
              <w:br/>
              <w:t xml:space="preserve">о которых содержатся </w:t>
            </w:r>
            <w:r w:rsidRPr="0012140B">
              <w:rPr>
                <w:sz w:val="24"/>
                <w:szCs w:val="24"/>
              </w:rPr>
              <w:br/>
              <w:t xml:space="preserve">в документах, регистрируемых </w:t>
            </w:r>
            <w:r w:rsidRPr="0012140B">
              <w:rPr>
                <w:sz w:val="24"/>
                <w:szCs w:val="24"/>
              </w:rPr>
              <w:br/>
              <w:t>в системе учета документооборота</w:t>
            </w:r>
          </w:p>
        </w:tc>
        <w:tc>
          <w:tcPr>
            <w:tcW w:w="3259" w:type="dxa"/>
            <w:shd w:val="clear" w:color="auto" w:fill="auto"/>
          </w:tcPr>
          <w:p w14:paraId="2F98705F" w14:textId="35FAEBC3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ФИО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должность</w:t>
            </w:r>
            <w:r w:rsidR="00096093">
              <w:rPr>
                <w:sz w:val="24"/>
                <w:szCs w:val="24"/>
              </w:rPr>
              <w:t xml:space="preserve">; </w:t>
            </w:r>
            <w:r w:rsidRPr="0012140B">
              <w:rPr>
                <w:sz w:val="24"/>
                <w:szCs w:val="24"/>
              </w:rPr>
              <w:t>иные сведения, содержащиеся в регистрируемом документе</w:t>
            </w:r>
          </w:p>
        </w:tc>
        <w:tc>
          <w:tcPr>
            <w:tcW w:w="3053" w:type="dxa"/>
            <w:shd w:val="clear" w:color="auto" w:fill="auto"/>
          </w:tcPr>
          <w:p w14:paraId="061BB0C6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Законодательство </w:t>
            </w:r>
            <w:r w:rsidRPr="0012140B">
              <w:rPr>
                <w:sz w:val="24"/>
                <w:szCs w:val="24"/>
              </w:rPr>
              <w:br/>
              <w:t xml:space="preserve">об архивном деле </w:t>
            </w:r>
            <w:r w:rsidRPr="0012140B">
              <w:rPr>
                <w:sz w:val="24"/>
                <w:szCs w:val="24"/>
              </w:rPr>
              <w:br/>
              <w:t>и делопроизводстве (абз. 20 ст. 6 и абз. 17 п. 2 ст. 8 Закона)</w:t>
            </w:r>
          </w:p>
        </w:tc>
        <w:tc>
          <w:tcPr>
            <w:tcW w:w="3561" w:type="dxa"/>
            <w:shd w:val="clear" w:color="auto" w:fill="auto"/>
          </w:tcPr>
          <w:p w14:paraId="6F59619C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 соответствии со сроками, определенными законодательством об архивном деле и делопроизводстве</w:t>
            </w:r>
          </w:p>
        </w:tc>
      </w:tr>
      <w:tr w:rsidR="00380716" w:rsidRPr="0012140B" w14:paraId="744C42E3" w14:textId="77777777" w:rsidTr="005C3D64">
        <w:tc>
          <w:tcPr>
            <w:tcW w:w="560" w:type="dxa"/>
            <w:shd w:val="clear" w:color="auto" w:fill="auto"/>
          </w:tcPr>
          <w:p w14:paraId="22DFC78F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7DF77C75" w14:textId="0BC8FE1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Предоставление информации по запросам уполномоченных органов (организаций)</w:t>
            </w:r>
          </w:p>
        </w:tc>
        <w:tc>
          <w:tcPr>
            <w:tcW w:w="2307" w:type="dxa"/>
            <w:shd w:val="clear" w:color="auto" w:fill="auto"/>
          </w:tcPr>
          <w:p w14:paraId="1A6E8799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 xml:space="preserve">Лица, в отношении которых запрашивается информация </w:t>
            </w:r>
          </w:p>
        </w:tc>
        <w:tc>
          <w:tcPr>
            <w:tcW w:w="3259" w:type="dxa"/>
            <w:shd w:val="clear" w:color="auto" w:fill="auto"/>
          </w:tcPr>
          <w:p w14:paraId="1D54AC0F" w14:textId="77777777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Сведения в объеме, указанном в запросе</w:t>
            </w:r>
          </w:p>
        </w:tc>
        <w:tc>
          <w:tcPr>
            <w:tcW w:w="3053" w:type="dxa"/>
            <w:shd w:val="clear" w:color="auto" w:fill="auto"/>
          </w:tcPr>
          <w:p w14:paraId="54598D1F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Согласие, если к запросу приложено согласие субъекта ПД</w:t>
            </w:r>
          </w:p>
          <w:p w14:paraId="0A87B7A8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</w:p>
          <w:p w14:paraId="139D4FE5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Выполнение обязанностей (полномочий), предусмотренных законодательными актами (абз. 20 ст. 6 и абз. 17 п. 2, ст. 8 Закона)</w:t>
            </w:r>
          </w:p>
        </w:tc>
        <w:tc>
          <w:tcPr>
            <w:tcW w:w="3561" w:type="dxa"/>
            <w:shd w:val="clear" w:color="auto" w:fill="auto"/>
          </w:tcPr>
          <w:p w14:paraId="150ECFF2" w14:textId="77777777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 соответствии со сроками, установленными Перечнем</w:t>
            </w:r>
          </w:p>
        </w:tc>
      </w:tr>
      <w:tr w:rsidR="00380716" w:rsidRPr="0012140B" w14:paraId="48DAD706" w14:textId="77777777" w:rsidTr="005C3D64">
        <w:tc>
          <w:tcPr>
            <w:tcW w:w="560" w:type="dxa"/>
            <w:shd w:val="clear" w:color="auto" w:fill="auto"/>
          </w:tcPr>
          <w:p w14:paraId="2B7DE15B" w14:textId="77777777" w:rsidR="00380716" w:rsidRPr="0012140B" w:rsidRDefault="00380716" w:rsidP="00380716">
            <w:pPr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60" w:lineRule="exact"/>
              <w:ind w:left="0" w:right="-813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auto"/>
          </w:tcPr>
          <w:p w14:paraId="173B376E" w14:textId="3CE210EE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C33FCE">
              <w:rPr>
                <w:sz w:val="24"/>
                <w:szCs w:val="24"/>
              </w:rPr>
              <w:t>Заполнение и передача в государственные органы и иные уполномоченные организации требуемых форм отчетности</w:t>
            </w:r>
          </w:p>
        </w:tc>
        <w:tc>
          <w:tcPr>
            <w:tcW w:w="2307" w:type="dxa"/>
            <w:shd w:val="clear" w:color="auto" w:fill="auto"/>
          </w:tcPr>
          <w:p w14:paraId="55CA227E" w14:textId="6B04A6BC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C33FCE">
              <w:rPr>
                <w:sz w:val="24"/>
                <w:szCs w:val="24"/>
              </w:rPr>
              <w:t xml:space="preserve">В зависимости от формы отчетности </w:t>
            </w:r>
          </w:p>
        </w:tc>
        <w:tc>
          <w:tcPr>
            <w:tcW w:w="3259" w:type="dxa"/>
            <w:shd w:val="clear" w:color="auto" w:fill="auto"/>
          </w:tcPr>
          <w:p w14:paraId="469A2A11" w14:textId="5A992490" w:rsidR="00380716" w:rsidRPr="0012140B" w:rsidRDefault="00380716" w:rsidP="00096093">
            <w:pPr>
              <w:spacing w:before="40" w:after="40" w:line="260" w:lineRule="exact"/>
              <w:rPr>
                <w:sz w:val="24"/>
                <w:szCs w:val="24"/>
              </w:rPr>
            </w:pPr>
            <w:r w:rsidRPr="00C33FCE">
              <w:rPr>
                <w:sz w:val="24"/>
                <w:szCs w:val="24"/>
              </w:rPr>
              <w:t>В соответствии с формой предоставляемой отчетности</w:t>
            </w:r>
          </w:p>
        </w:tc>
        <w:tc>
          <w:tcPr>
            <w:tcW w:w="3053" w:type="dxa"/>
            <w:shd w:val="clear" w:color="auto" w:fill="auto"/>
          </w:tcPr>
          <w:p w14:paraId="234CB667" w14:textId="7FB8781C" w:rsidR="00380716" w:rsidRPr="0012140B" w:rsidRDefault="00096093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Выполнение обязанностей (полномочий), предусмотренных законодательными актами (абз. 20 ст. 6 и абз. 17 п. 2, ст. 8 Закона)</w:t>
            </w:r>
          </w:p>
        </w:tc>
        <w:tc>
          <w:tcPr>
            <w:tcW w:w="3561" w:type="dxa"/>
            <w:shd w:val="clear" w:color="auto" w:fill="auto"/>
          </w:tcPr>
          <w:p w14:paraId="50FE5A4B" w14:textId="139B48DF" w:rsidR="00380716" w:rsidRPr="0012140B" w:rsidRDefault="00380716" w:rsidP="00380716">
            <w:pPr>
              <w:spacing w:before="40" w:after="40" w:line="260" w:lineRule="exact"/>
              <w:rPr>
                <w:sz w:val="24"/>
                <w:szCs w:val="24"/>
              </w:rPr>
            </w:pPr>
            <w:r w:rsidRPr="0012140B">
              <w:rPr>
                <w:sz w:val="24"/>
                <w:szCs w:val="24"/>
              </w:rPr>
              <w:t>В соответствии со сроками, установленными Перечнем</w:t>
            </w:r>
          </w:p>
        </w:tc>
      </w:tr>
    </w:tbl>
    <w:p w14:paraId="517AEBB6" w14:textId="77777777" w:rsidR="00E05439" w:rsidRPr="00380716" w:rsidRDefault="00E05439" w:rsidP="0038071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6"/>
        <w:rPr>
          <w:color w:val="000000"/>
          <w:sz w:val="28"/>
          <w:szCs w:val="28"/>
        </w:rPr>
      </w:pPr>
      <w:bookmarkStart w:id="3" w:name="_GoBack"/>
      <w:bookmarkEnd w:id="3"/>
    </w:p>
    <w:sectPr w:rsidR="00E05439" w:rsidRPr="00380716" w:rsidSect="003D1B74">
      <w:headerReference w:type="default" r:id="rId9"/>
      <w:pgSz w:w="16840" w:h="11910" w:orient="landscape"/>
      <w:pgMar w:top="1701" w:right="737" w:bottom="567" w:left="85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992E4" w14:textId="77777777" w:rsidR="006B1CA9" w:rsidRDefault="006B1CA9">
      <w:r>
        <w:separator/>
      </w:r>
    </w:p>
  </w:endnote>
  <w:endnote w:type="continuationSeparator" w:id="0">
    <w:p w14:paraId="513B14AB" w14:textId="77777777" w:rsidR="006B1CA9" w:rsidRDefault="006B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681B0" w14:textId="77777777" w:rsidR="006B1CA9" w:rsidRDefault="006B1CA9">
      <w:r>
        <w:separator/>
      </w:r>
    </w:p>
  </w:footnote>
  <w:footnote w:type="continuationSeparator" w:id="0">
    <w:p w14:paraId="4B596F36" w14:textId="77777777" w:rsidR="006B1CA9" w:rsidRDefault="006B1CA9">
      <w:r>
        <w:continuationSeparator/>
      </w:r>
    </w:p>
  </w:footnote>
  <w:footnote w:id="1">
    <w:p w14:paraId="5732404D" w14:textId="5854F9C7" w:rsidR="00A8364D" w:rsidRPr="005250F4" w:rsidRDefault="00A8364D" w:rsidP="00A8364D">
      <w:pPr>
        <w:pStyle w:val="af9"/>
        <w:spacing w:line="160" w:lineRule="exact"/>
        <w:jc w:val="both"/>
        <w:rPr>
          <w:rFonts w:ascii="Times New Roman" w:hAnsi="Times New Roman" w:cs="Times New Roman"/>
          <w:i/>
        </w:rPr>
      </w:pPr>
      <w:r w:rsidRPr="005250F4">
        <w:rPr>
          <w:rStyle w:val="afb"/>
          <w:rFonts w:ascii="Times New Roman" w:hAnsi="Times New Roman" w:cs="Times New Roman"/>
          <w:i/>
        </w:rPr>
        <w:footnoteRef/>
      </w:r>
      <w:r w:rsidRPr="005250F4">
        <w:rPr>
          <w:rFonts w:ascii="Times New Roman" w:hAnsi="Times New Roman" w:cs="Times New Roman"/>
          <w:i/>
          <w:sz w:val="18"/>
        </w:rPr>
        <w:t>Уполномоченное лицо –</w:t>
      </w:r>
      <w:r w:rsidRPr="005250F4">
        <w:rPr>
          <w:rFonts w:ascii="Times New Roman" w:hAnsi="Times New Roman" w:cs="Times New Roman"/>
          <w:i/>
          <w:sz w:val="18"/>
          <w:lang w:val="be-BY"/>
        </w:rPr>
        <w:t xml:space="preserve"> </w:t>
      </w:r>
      <w:r>
        <w:rPr>
          <w:rFonts w:ascii="Times New Roman" w:hAnsi="Times New Roman" w:cs="Times New Roman"/>
          <w:i/>
          <w:sz w:val="18"/>
        </w:rPr>
        <w:t xml:space="preserve">организации и лица, которые </w:t>
      </w:r>
      <w:r w:rsidRPr="005250F4">
        <w:rPr>
          <w:rFonts w:ascii="Times New Roman" w:hAnsi="Times New Roman" w:cs="Times New Roman"/>
          <w:i/>
          <w:sz w:val="18"/>
          <w:lang w:val="be-BY"/>
        </w:rPr>
        <w:t xml:space="preserve">на </w:t>
      </w:r>
      <w:r w:rsidRPr="005250F4">
        <w:rPr>
          <w:rFonts w:ascii="Times New Roman" w:hAnsi="Times New Roman" w:cs="Times New Roman"/>
          <w:i/>
          <w:sz w:val="18"/>
        </w:rPr>
        <w:t xml:space="preserve">основании договора с </w:t>
      </w:r>
      <w:r>
        <w:rPr>
          <w:rFonts w:ascii="Times New Roman" w:hAnsi="Times New Roman" w:cs="Times New Roman"/>
          <w:i/>
          <w:sz w:val="18"/>
        </w:rPr>
        <w:t xml:space="preserve">Палатой </w:t>
      </w:r>
      <w:r w:rsidR="00096093">
        <w:rPr>
          <w:rFonts w:ascii="Times New Roman" w:hAnsi="Times New Roman" w:cs="Times New Roman"/>
          <w:i/>
          <w:sz w:val="18"/>
        </w:rPr>
        <w:t>риэлтеров</w:t>
      </w:r>
      <w:r w:rsidRPr="005250F4">
        <w:rPr>
          <w:rFonts w:ascii="Times New Roman" w:hAnsi="Times New Roman" w:cs="Times New Roman"/>
          <w:i/>
          <w:sz w:val="18"/>
        </w:rPr>
        <w:t xml:space="preserve"> осуществля</w:t>
      </w:r>
      <w:r>
        <w:rPr>
          <w:rFonts w:ascii="Times New Roman" w:hAnsi="Times New Roman" w:cs="Times New Roman"/>
          <w:i/>
          <w:sz w:val="18"/>
        </w:rPr>
        <w:t>ю</w:t>
      </w:r>
      <w:r w:rsidRPr="005250F4">
        <w:rPr>
          <w:rFonts w:ascii="Times New Roman" w:hAnsi="Times New Roman" w:cs="Times New Roman"/>
          <w:i/>
          <w:sz w:val="18"/>
        </w:rPr>
        <w:t>т обработку персональных данных от</w:t>
      </w:r>
      <w:r>
        <w:rPr>
          <w:rFonts w:ascii="Times New Roman" w:hAnsi="Times New Roman" w:cs="Times New Roman"/>
          <w:i/>
          <w:sz w:val="18"/>
        </w:rPr>
        <w:t xml:space="preserve"> </w:t>
      </w:r>
      <w:r w:rsidR="00096093">
        <w:rPr>
          <w:rFonts w:ascii="Times New Roman" w:hAnsi="Times New Roman" w:cs="Times New Roman"/>
          <w:i/>
          <w:sz w:val="18"/>
        </w:rPr>
        <w:t xml:space="preserve">ее </w:t>
      </w:r>
      <w:r w:rsidRPr="005250F4">
        <w:rPr>
          <w:rFonts w:ascii="Times New Roman" w:hAnsi="Times New Roman" w:cs="Times New Roman"/>
          <w:i/>
          <w:sz w:val="18"/>
        </w:rPr>
        <w:t xml:space="preserve">имени или в </w:t>
      </w:r>
      <w:r w:rsidR="00096093">
        <w:rPr>
          <w:rFonts w:ascii="Times New Roman" w:hAnsi="Times New Roman" w:cs="Times New Roman"/>
          <w:i/>
          <w:sz w:val="18"/>
        </w:rPr>
        <w:t xml:space="preserve">ее </w:t>
      </w:r>
      <w:r w:rsidRPr="005250F4">
        <w:rPr>
          <w:rFonts w:ascii="Times New Roman" w:hAnsi="Times New Roman" w:cs="Times New Roman"/>
          <w:i/>
          <w:sz w:val="18"/>
        </w:rPr>
        <w:t>интересах</w:t>
      </w:r>
      <w:r w:rsidR="000C5FDB">
        <w:rPr>
          <w:rFonts w:ascii="Times New Roman" w:hAnsi="Times New Roman" w:cs="Times New Roman"/>
          <w:i/>
          <w:sz w:val="18"/>
        </w:rPr>
        <w:t>;</w:t>
      </w:r>
    </w:p>
  </w:footnote>
  <w:footnote w:id="2">
    <w:p w14:paraId="5B11B631" w14:textId="1ECF09B7" w:rsidR="000C5FDB" w:rsidRPr="00B4538E" w:rsidRDefault="000C5FDB" w:rsidP="000C5FDB">
      <w:pPr>
        <w:pStyle w:val="af9"/>
        <w:spacing w:line="160" w:lineRule="exact"/>
        <w:jc w:val="both"/>
        <w:rPr>
          <w:rFonts w:ascii="Times New Roman" w:hAnsi="Times New Roman" w:cs="Times New Roman"/>
          <w:i/>
          <w:sz w:val="18"/>
        </w:rPr>
      </w:pPr>
      <w:r w:rsidRPr="003A6930">
        <w:rPr>
          <w:rFonts w:ascii="Times New Roman" w:hAnsi="Times New Roman" w:cs="Times New Roman"/>
          <w:sz w:val="18"/>
          <w:vertAlign w:val="superscript"/>
        </w:rPr>
        <w:footnoteRef/>
      </w:r>
      <w:r w:rsidRPr="002C1EB2">
        <w:rPr>
          <w:rFonts w:ascii="Times New Roman" w:hAnsi="Times New Roman" w:cs="Times New Roman"/>
          <w:i/>
          <w:sz w:val="18"/>
        </w:rPr>
        <w:t>Трансграничная передача персональных данных – передача персональных данных на терр</w:t>
      </w:r>
      <w:r>
        <w:rPr>
          <w:rFonts w:ascii="Times New Roman" w:hAnsi="Times New Roman" w:cs="Times New Roman"/>
          <w:i/>
          <w:sz w:val="18"/>
        </w:rPr>
        <w:t>иторию иностранного государства.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AC51F" w14:textId="552BC821" w:rsidR="003D1B74" w:rsidRPr="003B09A1" w:rsidRDefault="003D1B74" w:rsidP="00DA79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120"/>
      <w:jc w:val="center"/>
      <w:rPr>
        <w:color w:val="000000"/>
        <w:sz w:val="24"/>
        <w:szCs w:val="24"/>
      </w:rPr>
    </w:pPr>
    <w:r w:rsidRPr="003B09A1">
      <w:rPr>
        <w:color w:val="000000"/>
        <w:sz w:val="24"/>
        <w:szCs w:val="24"/>
      </w:rPr>
      <w:fldChar w:fldCharType="begin"/>
    </w:r>
    <w:r w:rsidRPr="003B09A1">
      <w:rPr>
        <w:color w:val="000000"/>
        <w:sz w:val="24"/>
        <w:szCs w:val="24"/>
      </w:rPr>
      <w:instrText>PAGE</w:instrText>
    </w:r>
    <w:r w:rsidRPr="003B09A1">
      <w:rPr>
        <w:color w:val="000000"/>
        <w:sz w:val="24"/>
        <w:szCs w:val="24"/>
      </w:rPr>
      <w:fldChar w:fldCharType="separate"/>
    </w:r>
    <w:r w:rsidR="00751A1F">
      <w:rPr>
        <w:noProof/>
        <w:color w:val="000000"/>
        <w:sz w:val="24"/>
        <w:szCs w:val="24"/>
      </w:rPr>
      <w:t>5</w:t>
    </w:r>
    <w:r w:rsidRPr="003B09A1">
      <w:rPr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4928E" w14:textId="3197F086" w:rsidR="003D1B74" w:rsidRDefault="003D1B74">
    <w:pPr>
      <w:jc w:val="center"/>
    </w:pPr>
    <w:r>
      <w:fldChar w:fldCharType="begin"/>
    </w:r>
    <w:r>
      <w:instrText>PAGE</w:instrText>
    </w:r>
    <w:r>
      <w:fldChar w:fldCharType="separate"/>
    </w:r>
    <w:r w:rsidR="00751A1F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9B5"/>
    <w:multiLevelType w:val="multilevel"/>
    <w:tmpl w:val="8AE02C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" w15:restartNumberingAfterBreak="0">
    <w:nsid w:val="03533369"/>
    <w:multiLevelType w:val="multilevel"/>
    <w:tmpl w:val="E40A157E"/>
    <w:lvl w:ilvl="0">
      <w:start w:val="1"/>
      <w:numFmt w:val="decimal"/>
      <w:lvlText w:val="%1."/>
      <w:lvlJc w:val="left"/>
      <w:pPr>
        <w:ind w:left="1535" w:hanging="260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568" w:hanging="538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568" w:hanging="672"/>
      </w:pPr>
      <w:rPr>
        <w:rFonts w:ascii="Times New Roman" w:eastAsia="Times New Roman" w:hAnsi="Times New Roman" w:cs="Times New Roman" w:hint="default"/>
        <w:b w:val="0"/>
        <w:i w:val="0"/>
        <w:sz w:val="26"/>
        <w:szCs w:val="26"/>
      </w:rPr>
    </w:lvl>
    <w:lvl w:ilvl="3">
      <w:numFmt w:val="bullet"/>
      <w:lvlText w:val="•"/>
      <w:lvlJc w:val="left"/>
      <w:pPr>
        <w:ind w:left="2798" w:hanging="672"/>
      </w:pPr>
      <w:rPr>
        <w:rFonts w:hint="default"/>
      </w:rPr>
    </w:lvl>
    <w:lvl w:ilvl="4">
      <w:numFmt w:val="bullet"/>
      <w:lvlText w:val="•"/>
      <w:lvlJc w:val="left"/>
      <w:pPr>
        <w:ind w:left="3856" w:hanging="671"/>
      </w:pPr>
      <w:rPr>
        <w:rFonts w:hint="default"/>
      </w:rPr>
    </w:lvl>
    <w:lvl w:ilvl="5">
      <w:numFmt w:val="bullet"/>
      <w:lvlText w:val="•"/>
      <w:lvlJc w:val="left"/>
      <w:pPr>
        <w:ind w:left="4915" w:hanging="672"/>
      </w:pPr>
      <w:rPr>
        <w:rFonts w:hint="default"/>
      </w:rPr>
    </w:lvl>
    <w:lvl w:ilvl="6">
      <w:numFmt w:val="bullet"/>
      <w:lvlText w:val="•"/>
      <w:lvlJc w:val="left"/>
      <w:pPr>
        <w:ind w:left="5973" w:hanging="672"/>
      </w:pPr>
      <w:rPr>
        <w:rFonts w:hint="default"/>
      </w:rPr>
    </w:lvl>
    <w:lvl w:ilvl="7">
      <w:numFmt w:val="bullet"/>
      <w:lvlText w:val="•"/>
      <w:lvlJc w:val="left"/>
      <w:pPr>
        <w:ind w:left="7031" w:hanging="672"/>
      </w:pPr>
      <w:rPr>
        <w:rFonts w:hint="default"/>
      </w:rPr>
    </w:lvl>
    <w:lvl w:ilvl="8">
      <w:numFmt w:val="bullet"/>
      <w:lvlText w:val="•"/>
      <w:lvlJc w:val="left"/>
      <w:pPr>
        <w:ind w:left="8090" w:hanging="672"/>
      </w:pPr>
      <w:rPr>
        <w:rFonts w:hint="default"/>
      </w:rPr>
    </w:lvl>
  </w:abstractNum>
  <w:abstractNum w:abstractNumId="2" w15:restartNumberingAfterBreak="0">
    <w:nsid w:val="0D3F5848"/>
    <w:multiLevelType w:val="multilevel"/>
    <w:tmpl w:val="23F60F74"/>
    <w:lvl w:ilvl="0">
      <w:start w:val="1"/>
      <w:numFmt w:val="decimal"/>
      <w:lvlText w:val="%1."/>
      <w:lvlJc w:val="left"/>
      <w:pPr>
        <w:ind w:left="1535" w:hanging="260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568" w:hanging="538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568" w:hanging="672"/>
      </w:pPr>
      <w:rPr>
        <w:rFonts w:ascii="Times New Roman" w:eastAsia="Times New Roman" w:hAnsi="Times New Roman" w:cs="Times New Roman" w:hint="default"/>
        <w:b w:val="0"/>
        <w:i w:val="0"/>
        <w:sz w:val="26"/>
        <w:szCs w:val="26"/>
      </w:rPr>
    </w:lvl>
    <w:lvl w:ilvl="3">
      <w:numFmt w:val="bullet"/>
      <w:lvlText w:val="•"/>
      <w:lvlJc w:val="left"/>
      <w:pPr>
        <w:ind w:left="2798" w:hanging="672"/>
      </w:pPr>
      <w:rPr>
        <w:rFonts w:hint="default"/>
      </w:rPr>
    </w:lvl>
    <w:lvl w:ilvl="4">
      <w:numFmt w:val="bullet"/>
      <w:lvlText w:val="•"/>
      <w:lvlJc w:val="left"/>
      <w:pPr>
        <w:ind w:left="3856" w:hanging="671"/>
      </w:pPr>
      <w:rPr>
        <w:rFonts w:hint="default"/>
      </w:rPr>
    </w:lvl>
    <w:lvl w:ilvl="5">
      <w:numFmt w:val="bullet"/>
      <w:lvlText w:val="•"/>
      <w:lvlJc w:val="left"/>
      <w:pPr>
        <w:ind w:left="4915" w:hanging="672"/>
      </w:pPr>
      <w:rPr>
        <w:rFonts w:hint="default"/>
      </w:rPr>
    </w:lvl>
    <w:lvl w:ilvl="6">
      <w:numFmt w:val="bullet"/>
      <w:lvlText w:val="•"/>
      <w:lvlJc w:val="left"/>
      <w:pPr>
        <w:ind w:left="5973" w:hanging="672"/>
      </w:pPr>
      <w:rPr>
        <w:rFonts w:hint="default"/>
      </w:rPr>
    </w:lvl>
    <w:lvl w:ilvl="7">
      <w:numFmt w:val="bullet"/>
      <w:lvlText w:val="•"/>
      <w:lvlJc w:val="left"/>
      <w:pPr>
        <w:ind w:left="7031" w:hanging="672"/>
      </w:pPr>
      <w:rPr>
        <w:rFonts w:hint="default"/>
      </w:rPr>
    </w:lvl>
    <w:lvl w:ilvl="8">
      <w:numFmt w:val="bullet"/>
      <w:lvlText w:val="•"/>
      <w:lvlJc w:val="left"/>
      <w:pPr>
        <w:ind w:left="8090" w:hanging="672"/>
      </w:pPr>
      <w:rPr>
        <w:rFonts w:hint="default"/>
      </w:rPr>
    </w:lvl>
  </w:abstractNum>
  <w:abstractNum w:abstractNumId="3" w15:restartNumberingAfterBreak="0">
    <w:nsid w:val="155A647E"/>
    <w:multiLevelType w:val="multilevel"/>
    <w:tmpl w:val="BB58BA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985" w:hanging="450"/>
      </w:pPr>
      <w:rPr>
        <w:rFonts w:hint="default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379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5325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722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875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065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2185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4080" w:hanging="1800"/>
      </w:pPr>
      <w:rPr>
        <w:rFonts w:hint="default"/>
        <w:color w:val="000000"/>
        <w:sz w:val="28"/>
      </w:rPr>
    </w:lvl>
  </w:abstractNum>
  <w:abstractNum w:abstractNumId="4" w15:restartNumberingAfterBreak="0">
    <w:nsid w:val="24B9087D"/>
    <w:multiLevelType w:val="multilevel"/>
    <w:tmpl w:val="882C69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49444D3"/>
    <w:multiLevelType w:val="multilevel"/>
    <w:tmpl w:val="C4A0A45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3.1."/>
      <w:lvlJc w:val="left"/>
      <w:pPr>
        <w:ind w:left="1997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6" w15:restartNumberingAfterBreak="0">
    <w:nsid w:val="35F7086F"/>
    <w:multiLevelType w:val="multilevel"/>
    <w:tmpl w:val="97566418"/>
    <w:lvl w:ilvl="0">
      <w:start w:val="1"/>
      <w:numFmt w:val="decimal"/>
      <w:lvlText w:val="5.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3EE8129E"/>
    <w:multiLevelType w:val="multilevel"/>
    <w:tmpl w:val="04E083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7B53D5B"/>
    <w:multiLevelType w:val="multilevel"/>
    <w:tmpl w:val="F91A0EA6"/>
    <w:lvl w:ilvl="0">
      <w:start w:val="1"/>
      <w:numFmt w:val="decimal"/>
      <w:lvlText w:val="%1."/>
      <w:lvlJc w:val="left"/>
      <w:pPr>
        <w:ind w:left="1535" w:hanging="2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568" w:hanging="53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568" w:hanging="672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3">
      <w:numFmt w:val="bullet"/>
      <w:lvlText w:val="•"/>
      <w:lvlJc w:val="left"/>
      <w:pPr>
        <w:ind w:left="2798" w:hanging="672"/>
      </w:pPr>
    </w:lvl>
    <w:lvl w:ilvl="4">
      <w:numFmt w:val="bullet"/>
      <w:lvlText w:val="•"/>
      <w:lvlJc w:val="left"/>
      <w:pPr>
        <w:ind w:left="3856" w:hanging="671"/>
      </w:pPr>
    </w:lvl>
    <w:lvl w:ilvl="5">
      <w:numFmt w:val="bullet"/>
      <w:lvlText w:val="•"/>
      <w:lvlJc w:val="left"/>
      <w:pPr>
        <w:ind w:left="4915" w:hanging="672"/>
      </w:pPr>
    </w:lvl>
    <w:lvl w:ilvl="6">
      <w:numFmt w:val="bullet"/>
      <w:lvlText w:val="•"/>
      <w:lvlJc w:val="left"/>
      <w:pPr>
        <w:ind w:left="5973" w:hanging="672"/>
      </w:pPr>
    </w:lvl>
    <w:lvl w:ilvl="7">
      <w:numFmt w:val="bullet"/>
      <w:lvlText w:val="•"/>
      <w:lvlJc w:val="left"/>
      <w:pPr>
        <w:ind w:left="7031" w:hanging="672"/>
      </w:pPr>
    </w:lvl>
    <w:lvl w:ilvl="8">
      <w:numFmt w:val="bullet"/>
      <w:lvlText w:val="•"/>
      <w:lvlJc w:val="left"/>
      <w:pPr>
        <w:ind w:left="8090" w:hanging="672"/>
      </w:pPr>
    </w:lvl>
  </w:abstractNum>
  <w:abstractNum w:abstractNumId="9" w15:restartNumberingAfterBreak="0">
    <w:nsid w:val="492F50DF"/>
    <w:multiLevelType w:val="multilevel"/>
    <w:tmpl w:val="6E88F3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0" w15:restartNumberingAfterBreak="0">
    <w:nsid w:val="4A9C11FB"/>
    <w:multiLevelType w:val="hybridMultilevel"/>
    <w:tmpl w:val="02862084"/>
    <w:lvl w:ilvl="0" w:tplc="1F5C7DC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308B7"/>
    <w:multiLevelType w:val="multilevel"/>
    <w:tmpl w:val="01BA940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50" w:hanging="720"/>
      </w:pPr>
    </w:lvl>
    <w:lvl w:ilvl="2">
      <w:start w:val="1"/>
      <w:numFmt w:val="decimal"/>
      <w:lvlText w:val="%1.%2.%3."/>
      <w:lvlJc w:val="left"/>
      <w:pPr>
        <w:ind w:left="780" w:hanging="720"/>
      </w:pPr>
    </w:lvl>
    <w:lvl w:ilvl="3">
      <w:start w:val="1"/>
      <w:numFmt w:val="decimal"/>
      <w:lvlText w:val="%1.%2.%3.%4."/>
      <w:lvlJc w:val="left"/>
      <w:pPr>
        <w:ind w:left="1170" w:hanging="1080"/>
      </w:pPr>
    </w:lvl>
    <w:lvl w:ilvl="4">
      <w:start w:val="1"/>
      <w:numFmt w:val="decimal"/>
      <w:lvlText w:val="%1.%2.%3.%4.%5."/>
      <w:lvlJc w:val="left"/>
      <w:pPr>
        <w:ind w:left="1200" w:hanging="1080"/>
      </w:pPr>
    </w:lvl>
    <w:lvl w:ilvl="5">
      <w:start w:val="1"/>
      <w:numFmt w:val="decimal"/>
      <w:lvlText w:val="%1.%2.%3.%4.%5.%6."/>
      <w:lvlJc w:val="left"/>
      <w:pPr>
        <w:ind w:left="1590" w:hanging="1440"/>
      </w:pPr>
    </w:lvl>
    <w:lvl w:ilvl="6">
      <w:start w:val="1"/>
      <w:numFmt w:val="decimal"/>
      <w:lvlText w:val="%1.%2.%3.%4.%5.%6.%7."/>
      <w:lvlJc w:val="left"/>
      <w:pPr>
        <w:ind w:left="1980" w:hanging="1800"/>
      </w:pPr>
    </w:lvl>
    <w:lvl w:ilvl="7">
      <w:start w:val="1"/>
      <w:numFmt w:val="decimal"/>
      <w:lvlText w:val="%1.%2.%3.%4.%5.%6.%7.%8."/>
      <w:lvlJc w:val="left"/>
      <w:pPr>
        <w:ind w:left="2010" w:hanging="1800"/>
      </w:pPr>
    </w:lvl>
    <w:lvl w:ilvl="8">
      <w:start w:val="1"/>
      <w:numFmt w:val="decimal"/>
      <w:lvlText w:val="%1.%2.%3.%4.%5.%6.%7.%8.%9."/>
      <w:lvlJc w:val="left"/>
      <w:pPr>
        <w:ind w:left="2400" w:hanging="2160"/>
      </w:pPr>
    </w:lvl>
  </w:abstractNum>
  <w:abstractNum w:abstractNumId="12" w15:restartNumberingAfterBreak="0">
    <w:nsid w:val="4EB53448"/>
    <w:multiLevelType w:val="multilevel"/>
    <w:tmpl w:val="BBF05AC0"/>
    <w:lvl w:ilvl="0">
      <w:start w:val="1"/>
      <w:numFmt w:val="decimal"/>
      <w:lvlText w:val="4.%1."/>
      <w:lvlJc w:val="left"/>
      <w:pPr>
        <w:ind w:left="0" w:firstLine="708"/>
      </w:pPr>
      <w:rPr>
        <w:rFonts w:ascii="Times New Roman" w:eastAsia="Times New Roman" w:hAnsi="Times New Roman" w:cs="Times New Roman"/>
        <w:b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 w15:restartNumberingAfterBreak="0">
    <w:nsid w:val="573A1213"/>
    <w:multiLevelType w:val="multilevel"/>
    <w:tmpl w:val="23F60F74"/>
    <w:lvl w:ilvl="0">
      <w:start w:val="1"/>
      <w:numFmt w:val="decimal"/>
      <w:lvlText w:val="%1."/>
      <w:lvlJc w:val="left"/>
      <w:pPr>
        <w:ind w:left="1535" w:hanging="260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568" w:hanging="538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568" w:hanging="672"/>
      </w:pPr>
      <w:rPr>
        <w:rFonts w:ascii="Times New Roman" w:eastAsia="Times New Roman" w:hAnsi="Times New Roman" w:cs="Times New Roman" w:hint="default"/>
        <w:b w:val="0"/>
        <w:i w:val="0"/>
        <w:sz w:val="26"/>
        <w:szCs w:val="26"/>
      </w:rPr>
    </w:lvl>
    <w:lvl w:ilvl="3">
      <w:numFmt w:val="bullet"/>
      <w:lvlText w:val="•"/>
      <w:lvlJc w:val="left"/>
      <w:pPr>
        <w:ind w:left="2798" w:hanging="672"/>
      </w:pPr>
      <w:rPr>
        <w:rFonts w:hint="default"/>
      </w:rPr>
    </w:lvl>
    <w:lvl w:ilvl="4">
      <w:numFmt w:val="bullet"/>
      <w:lvlText w:val="•"/>
      <w:lvlJc w:val="left"/>
      <w:pPr>
        <w:ind w:left="3856" w:hanging="671"/>
      </w:pPr>
      <w:rPr>
        <w:rFonts w:hint="default"/>
      </w:rPr>
    </w:lvl>
    <w:lvl w:ilvl="5">
      <w:numFmt w:val="bullet"/>
      <w:lvlText w:val="•"/>
      <w:lvlJc w:val="left"/>
      <w:pPr>
        <w:ind w:left="4915" w:hanging="672"/>
      </w:pPr>
      <w:rPr>
        <w:rFonts w:hint="default"/>
      </w:rPr>
    </w:lvl>
    <w:lvl w:ilvl="6">
      <w:numFmt w:val="bullet"/>
      <w:lvlText w:val="•"/>
      <w:lvlJc w:val="left"/>
      <w:pPr>
        <w:ind w:left="5973" w:hanging="672"/>
      </w:pPr>
      <w:rPr>
        <w:rFonts w:hint="default"/>
      </w:rPr>
    </w:lvl>
    <w:lvl w:ilvl="7">
      <w:numFmt w:val="bullet"/>
      <w:lvlText w:val="•"/>
      <w:lvlJc w:val="left"/>
      <w:pPr>
        <w:ind w:left="7031" w:hanging="672"/>
      </w:pPr>
      <w:rPr>
        <w:rFonts w:hint="default"/>
      </w:rPr>
    </w:lvl>
    <w:lvl w:ilvl="8">
      <w:numFmt w:val="bullet"/>
      <w:lvlText w:val="•"/>
      <w:lvlJc w:val="left"/>
      <w:pPr>
        <w:ind w:left="8090" w:hanging="672"/>
      </w:pPr>
      <w:rPr>
        <w:rFonts w:hint="default"/>
      </w:rPr>
    </w:lvl>
  </w:abstractNum>
  <w:abstractNum w:abstractNumId="14" w15:restartNumberingAfterBreak="0">
    <w:nsid w:val="5BA807E1"/>
    <w:multiLevelType w:val="multilevel"/>
    <w:tmpl w:val="FC90AE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5" w15:restartNumberingAfterBreak="0">
    <w:nsid w:val="5CF56B5E"/>
    <w:multiLevelType w:val="multilevel"/>
    <w:tmpl w:val="04E083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EE535C3"/>
    <w:multiLevelType w:val="multilevel"/>
    <w:tmpl w:val="4774BC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057257C"/>
    <w:multiLevelType w:val="multilevel"/>
    <w:tmpl w:val="858CAE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727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color w:val="000000"/>
        <w:sz w:val="28"/>
      </w:rPr>
    </w:lvl>
  </w:abstractNum>
  <w:abstractNum w:abstractNumId="18" w15:restartNumberingAfterBreak="0">
    <w:nsid w:val="611F28BC"/>
    <w:multiLevelType w:val="multilevel"/>
    <w:tmpl w:val="04E083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1B1080A"/>
    <w:multiLevelType w:val="multilevel"/>
    <w:tmpl w:val="27F0A602"/>
    <w:lvl w:ilvl="0">
      <w:start w:val="1"/>
      <w:numFmt w:val="bullet"/>
      <w:lvlText w:val="●"/>
      <w:lvlJc w:val="left"/>
      <w:pPr>
        <w:ind w:left="15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02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8E96195"/>
    <w:multiLevelType w:val="multilevel"/>
    <w:tmpl w:val="18D8658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3" w:hanging="359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7A8626C3"/>
    <w:multiLevelType w:val="multilevel"/>
    <w:tmpl w:val="6F2670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7C25710D"/>
    <w:multiLevelType w:val="multilevel"/>
    <w:tmpl w:val="C34852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5"/>
  </w:num>
  <w:num w:numId="5">
    <w:abstractNumId w:val="8"/>
  </w:num>
  <w:num w:numId="6">
    <w:abstractNumId w:val="12"/>
  </w:num>
  <w:num w:numId="7">
    <w:abstractNumId w:val="6"/>
  </w:num>
  <w:num w:numId="8">
    <w:abstractNumId w:val="18"/>
  </w:num>
  <w:num w:numId="9">
    <w:abstractNumId w:val="16"/>
  </w:num>
  <w:num w:numId="10">
    <w:abstractNumId w:val="0"/>
  </w:num>
  <w:num w:numId="11">
    <w:abstractNumId w:val="21"/>
  </w:num>
  <w:num w:numId="12">
    <w:abstractNumId w:val="9"/>
  </w:num>
  <w:num w:numId="13">
    <w:abstractNumId w:val="17"/>
  </w:num>
  <w:num w:numId="14">
    <w:abstractNumId w:val="4"/>
  </w:num>
  <w:num w:numId="15">
    <w:abstractNumId w:val="22"/>
  </w:num>
  <w:num w:numId="16">
    <w:abstractNumId w:val="1"/>
  </w:num>
  <w:num w:numId="17">
    <w:abstractNumId w:val="13"/>
  </w:num>
  <w:num w:numId="18">
    <w:abstractNumId w:val="3"/>
  </w:num>
  <w:num w:numId="19">
    <w:abstractNumId w:val="14"/>
  </w:num>
  <w:num w:numId="20">
    <w:abstractNumId w:val="10"/>
  </w:num>
  <w:num w:numId="21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39"/>
    <w:rsid w:val="000032D3"/>
    <w:rsid w:val="0002057B"/>
    <w:rsid w:val="00021A20"/>
    <w:rsid w:val="00024BFB"/>
    <w:rsid w:val="0004023B"/>
    <w:rsid w:val="00072D58"/>
    <w:rsid w:val="00087B16"/>
    <w:rsid w:val="00096093"/>
    <w:rsid w:val="000B18C5"/>
    <w:rsid w:val="000C5FDB"/>
    <w:rsid w:val="000D75D5"/>
    <w:rsid w:val="000E0BD8"/>
    <w:rsid w:val="0012140B"/>
    <w:rsid w:val="00145A8B"/>
    <w:rsid w:val="00155EEB"/>
    <w:rsid w:val="00163293"/>
    <w:rsid w:val="00167C24"/>
    <w:rsid w:val="001B7E63"/>
    <w:rsid w:val="001C2422"/>
    <w:rsid w:val="001C2744"/>
    <w:rsid w:val="001C6B3D"/>
    <w:rsid w:val="001E0158"/>
    <w:rsid w:val="001F28AB"/>
    <w:rsid w:val="0021174F"/>
    <w:rsid w:val="00213CF8"/>
    <w:rsid w:val="00214A39"/>
    <w:rsid w:val="00216BAA"/>
    <w:rsid w:val="00223B41"/>
    <w:rsid w:val="00234F69"/>
    <w:rsid w:val="00236CDF"/>
    <w:rsid w:val="00254C2F"/>
    <w:rsid w:val="002569E3"/>
    <w:rsid w:val="002647C7"/>
    <w:rsid w:val="002A7995"/>
    <w:rsid w:val="002B26DC"/>
    <w:rsid w:val="002B5764"/>
    <w:rsid w:val="002C56A4"/>
    <w:rsid w:val="002E6CA7"/>
    <w:rsid w:val="00307A8F"/>
    <w:rsid w:val="0031328B"/>
    <w:rsid w:val="0032576F"/>
    <w:rsid w:val="00327738"/>
    <w:rsid w:val="003279AF"/>
    <w:rsid w:val="00342D1D"/>
    <w:rsid w:val="00360B0D"/>
    <w:rsid w:val="00365504"/>
    <w:rsid w:val="00371C82"/>
    <w:rsid w:val="00380716"/>
    <w:rsid w:val="00382A1D"/>
    <w:rsid w:val="003A0E95"/>
    <w:rsid w:val="003A6964"/>
    <w:rsid w:val="003B09A1"/>
    <w:rsid w:val="003B2A54"/>
    <w:rsid w:val="003B6B39"/>
    <w:rsid w:val="003D1B74"/>
    <w:rsid w:val="003D5A7C"/>
    <w:rsid w:val="003E176E"/>
    <w:rsid w:val="003E2693"/>
    <w:rsid w:val="003E389F"/>
    <w:rsid w:val="003E64EA"/>
    <w:rsid w:val="00410109"/>
    <w:rsid w:val="00416D61"/>
    <w:rsid w:val="00433C6A"/>
    <w:rsid w:val="0046641D"/>
    <w:rsid w:val="004D4FC6"/>
    <w:rsid w:val="00524BA4"/>
    <w:rsid w:val="00527BC5"/>
    <w:rsid w:val="00530333"/>
    <w:rsid w:val="00542EC6"/>
    <w:rsid w:val="005868C4"/>
    <w:rsid w:val="005C3D64"/>
    <w:rsid w:val="005D30BF"/>
    <w:rsid w:val="005D33B4"/>
    <w:rsid w:val="0061764E"/>
    <w:rsid w:val="00621CF4"/>
    <w:rsid w:val="00627E4C"/>
    <w:rsid w:val="006576E6"/>
    <w:rsid w:val="0066021A"/>
    <w:rsid w:val="006725B7"/>
    <w:rsid w:val="006854C3"/>
    <w:rsid w:val="006943E7"/>
    <w:rsid w:val="006B1CA9"/>
    <w:rsid w:val="006F2509"/>
    <w:rsid w:val="006F6319"/>
    <w:rsid w:val="00717193"/>
    <w:rsid w:val="00751A1F"/>
    <w:rsid w:val="0078784A"/>
    <w:rsid w:val="007971F3"/>
    <w:rsid w:val="007D3B76"/>
    <w:rsid w:val="007E3F3C"/>
    <w:rsid w:val="00853AC9"/>
    <w:rsid w:val="0086007B"/>
    <w:rsid w:val="00865F82"/>
    <w:rsid w:val="00880A40"/>
    <w:rsid w:val="00884151"/>
    <w:rsid w:val="00891013"/>
    <w:rsid w:val="008972E4"/>
    <w:rsid w:val="008A25A7"/>
    <w:rsid w:val="008A5D7F"/>
    <w:rsid w:val="008B15EC"/>
    <w:rsid w:val="008C61B4"/>
    <w:rsid w:val="008E5B86"/>
    <w:rsid w:val="008F073A"/>
    <w:rsid w:val="008F1E1A"/>
    <w:rsid w:val="008F3215"/>
    <w:rsid w:val="009004F7"/>
    <w:rsid w:val="00910917"/>
    <w:rsid w:val="00920AB4"/>
    <w:rsid w:val="00923435"/>
    <w:rsid w:val="009256C9"/>
    <w:rsid w:val="00937559"/>
    <w:rsid w:val="009708B2"/>
    <w:rsid w:val="00977522"/>
    <w:rsid w:val="00984D8B"/>
    <w:rsid w:val="009B3ADB"/>
    <w:rsid w:val="009B43D9"/>
    <w:rsid w:val="009F69E7"/>
    <w:rsid w:val="009F69E9"/>
    <w:rsid w:val="00A50742"/>
    <w:rsid w:val="00A77A2D"/>
    <w:rsid w:val="00A8364D"/>
    <w:rsid w:val="00A85539"/>
    <w:rsid w:val="00A95C4F"/>
    <w:rsid w:val="00AC15D2"/>
    <w:rsid w:val="00AD603A"/>
    <w:rsid w:val="00AE4995"/>
    <w:rsid w:val="00B10E42"/>
    <w:rsid w:val="00B15768"/>
    <w:rsid w:val="00B33782"/>
    <w:rsid w:val="00B44302"/>
    <w:rsid w:val="00B461AB"/>
    <w:rsid w:val="00B72178"/>
    <w:rsid w:val="00B84938"/>
    <w:rsid w:val="00BA1F22"/>
    <w:rsid w:val="00BA5051"/>
    <w:rsid w:val="00C13074"/>
    <w:rsid w:val="00C33FCE"/>
    <w:rsid w:val="00C41B8E"/>
    <w:rsid w:val="00CA38C3"/>
    <w:rsid w:val="00CB201E"/>
    <w:rsid w:val="00CF216E"/>
    <w:rsid w:val="00D03C3E"/>
    <w:rsid w:val="00D23E37"/>
    <w:rsid w:val="00D27F41"/>
    <w:rsid w:val="00D37E36"/>
    <w:rsid w:val="00D52ED3"/>
    <w:rsid w:val="00D53008"/>
    <w:rsid w:val="00D56C77"/>
    <w:rsid w:val="00D6118A"/>
    <w:rsid w:val="00D938D4"/>
    <w:rsid w:val="00D960DA"/>
    <w:rsid w:val="00DA3498"/>
    <w:rsid w:val="00DA79F4"/>
    <w:rsid w:val="00DC2DBF"/>
    <w:rsid w:val="00DC5D35"/>
    <w:rsid w:val="00DD0381"/>
    <w:rsid w:val="00E05439"/>
    <w:rsid w:val="00E265D3"/>
    <w:rsid w:val="00E55B21"/>
    <w:rsid w:val="00E771DF"/>
    <w:rsid w:val="00E87317"/>
    <w:rsid w:val="00E9415E"/>
    <w:rsid w:val="00EB22DB"/>
    <w:rsid w:val="00EB4D0D"/>
    <w:rsid w:val="00EB57BF"/>
    <w:rsid w:val="00EE616D"/>
    <w:rsid w:val="00F66EB5"/>
    <w:rsid w:val="00F67141"/>
    <w:rsid w:val="00F70919"/>
    <w:rsid w:val="00F75F82"/>
    <w:rsid w:val="00F84196"/>
    <w:rsid w:val="00F85922"/>
    <w:rsid w:val="00FA38A5"/>
    <w:rsid w:val="00FA5057"/>
    <w:rsid w:val="00FD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28333"/>
  <w15:docId w15:val="{B13D7E97-D73C-4381-A9B6-B73A50ED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716"/>
  </w:style>
  <w:style w:type="paragraph" w:styleId="1">
    <w:name w:val="heading 1"/>
    <w:basedOn w:val="a"/>
    <w:uiPriority w:val="9"/>
    <w:qFormat/>
    <w:pPr>
      <w:ind w:left="1534" w:hanging="258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pPr>
      <w:ind w:left="568" w:right="283" w:firstLine="708"/>
      <w:jc w:val="both"/>
    </w:pPr>
    <w:rPr>
      <w:sz w:val="26"/>
      <w:szCs w:val="26"/>
    </w:rPr>
  </w:style>
  <w:style w:type="paragraph" w:styleId="a6">
    <w:name w:val="List Paragraph"/>
    <w:basedOn w:val="a"/>
    <w:link w:val="a7"/>
    <w:uiPriority w:val="34"/>
    <w:qFormat/>
    <w:pPr>
      <w:ind w:left="568" w:right="28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8">
    <w:name w:val="Normal (Web)"/>
    <w:basedOn w:val="a"/>
    <w:uiPriority w:val="99"/>
    <w:semiHidden/>
    <w:unhideWhenUsed/>
    <w:rsid w:val="00C12DC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2C38D9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9">
    <w:name w:val="header"/>
    <w:basedOn w:val="a"/>
    <w:link w:val="aa"/>
    <w:uiPriority w:val="99"/>
    <w:unhideWhenUsed/>
    <w:rsid w:val="00F711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7114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711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71144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9C0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9C07FF"/>
  </w:style>
  <w:style w:type="character" w:styleId="ae">
    <w:name w:val="annotation reference"/>
    <w:basedOn w:val="a0"/>
    <w:uiPriority w:val="99"/>
    <w:semiHidden/>
    <w:unhideWhenUsed/>
    <w:rsid w:val="00AC348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C348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C348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C348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C3484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3">
    <w:name w:val="Balloon Text"/>
    <w:basedOn w:val="a"/>
    <w:link w:val="af4"/>
    <w:uiPriority w:val="99"/>
    <w:semiHidden/>
    <w:unhideWhenUsed/>
    <w:rsid w:val="00AC348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3484"/>
    <w:rPr>
      <w:rFonts w:ascii="Segoe UI" w:eastAsia="Times New Roman" w:hAnsi="Segoe UI" w:cs="Segoe UI"/>
      <w:sz w:val="18"/>
      <w:szCs w:val="18"/>
      <w:lang w:val="ru-RU"/>
    </w:rPr>
  </w:style>
  <w:style w:type="character" w:styleId="af5">
    <w:name w:val="Hyperlink"/>
    <w:basedOn w:val="a0"/>
    <w:uiPriority w:val="99"/>
    <w:unhideWhenUsed/>
    <w:rsid w:val="00B6389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337B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80B7B"/>
    <w:rPr>
      <w:color w:val="605E5C"/>
      <w:shd w:val="clear" w:color="auto" w:fill="E1DFDD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character" w:customStyle="1" w:styleId="a7">
    <w:name w:val="Абзац списка Знак"/>
    <w:basedOn w:val="a0"/>
    <w:link w:val="a6"/>
    <w:uiPriority w:val="34"/>
    <w:rsid w:val="00D960DA"/>
  </w:style>
  <w:style w:type="paragraph" w:styleId="af9">
    <w:name w:val="footnote text"/>
    <w:basedOn w:val="a"/>
    <w:link w:val="afa"/>
    <w:uiPriority w:val="99"/>
    <w:rsid w:val="00A8364D"/>
    <w:pPr>
      <w:widowControl/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afa">
    <w:name w:val="Текст сноски Знак"/>
    <w:basedOn w:val="a0"/>
    <w:link w:val="af9"/>
    <w:uiPriority w:val="99"/>
    <w:rsid w:val="00A8364D"/>
    <w:rPr>
      <w:rFonts w:ascii="Calibri" w:eastAsia="Calibri" w:hAnsi="Calibri" w:cs="Calibri"/>
      <w:sz w:val="20"/>
      <w:szCs w:val="20"/>
      <w:lang w:eastAsia="zh-CN"/>
    </w:rPr>
  </w:style>
  <w:style w:type="character" w:styleId="afb">
    <w:name w:val="footnote reference"/>
    <w:basedOn w:val="a0"/>
    <w:uiPriority w:val="99"/>
    <w:semiHidden/>
    <w:unhideWhenUsed/>
    <w:rsid w:val="00A836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AJKa1a+QIyaqmPOPev2BNrAtrw==">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2692</Words>
  <Characters>15345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DPO</cp:lastModifiedBy>
  <cp:revision>2</cp:revision>
  <cp:lastPrinted>2025-09-26T04:58:00Z</cp:lastPrinted>
  <dcterms:created xsi:type="dcterms:W3CDTF">2026-07-29T09:00:00Z</dcterms:created>
  <dcterms:modified xsi:type="dcterms:W3CDTF">2026-07-29T09:00:00Z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2025-03-23T00:00:00Z</vt:filetime>
  </property>
  <property fmtid="{D5CDD505-2E9C-101B-9397-08002B2CF9AE}" pid="5" name="SourceModified">
    <vt:lpwstr>D:20250226155012+03'00'</vt:lpwstr>
  </property>
</Properties>
</file>